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WITAWAT HIRUNYAKUL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Witawat Hirunyakul is a Mechanical and Welding Inspector with 5 years of mechanical engineering experience in the petrochemical sector and over 13 years of inspection, expediting, welding engineering and quality assurance experience with third-party inspection companies. His background covers piping fabrication, pressure vessels, heat exchangers, mechanical equipment, refractory systems, insulation, painting, structural steel and refinery and chemical-industry projects. He has extensive API-936 refractory inspection experience, including brick, pyro block and castable refractory, APQ and laboratory testing, dry-out monitoring, documentation review, PMI review and ITP clearance. He also performs welding, NDT, coating, insulation, mechanical package and final inspection activities. His experience includes quality surveillance, MDR review, vendor coordination, expediting and technical training in welding and visual inspection.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1995 – 1997 – Bachelor’s degree in Mechanical Engineering, Vongchavalitkul University</w:t>
      </w:r>
    </w:p>
    <w:p>
      <w:pPr>
        <w:pStyle w:val="ListBullet"/>
        <w:spacing w:before="0" w:after="0"/>
        <w:ind w:left="720" w:hanging="360"/>
        <w:jc w:val="both"/>
      </w:pPr>
      <w:r>
        <w:rPr>
          <w:rFonts w:ascii="Arial" w:hAnsi="Arial"/>
          <w:b w:val="0"/>
          <w:sz w:val="22"/>
        </w:rPr>
        <w:t>1991 – 1993 – High Vocational in Mechanical Technology (Auto-Mechanical), Rajamangala University</w:t>
      </w:r>
    </w:p>
    <w:p>
      <w:pPr>
        <w:pStyle w:val="ListBullet"/>
        <w:spacing w:before="0" w:after="0"/>
        <w:ind w:left="720" w:hanging="360"/>
        <w:jc w:val="both"/>
      </w:pPr>
      <w:r>
        <w:rPr>
          <w:rFonts w:ascii="Arial" w:hAnsi="Arial"/>
          <w:b w:val="0"/>
          <w:sz w:val="22"/>
        </w:rPr>
        <w:t>1991 – 1989 – Diploma in Mechanical Technology (Auto-Mechanical), Nakronratchasima Technology Commercial School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CWI, Certificate No. 10014841, expiry 1 Jan 2025</w:t>
      </w:r>
    </w:p>
    <w:p>
      <w:pPr>
        <w:pStyle w:val="ListBullet"/>
        <w:spacing w:before="0" w:after="0"/>
        <w:ind w:left="720" w:hanging="360"/>
        <w:jc w:val="both"/>
      </w:pPr>
      <w:r>
        <w:rPr>
          <w:rFonts w:ascii="Arial" w:hAnsi="Arial"/>
          <w:b w:val="0"/>
          <w:sz w:val="22"/>
        </w:rPr>
        <w:t>CSWIP 3.1, Certificate No. 87506/2, expiry 21 May 2024</w:t>
      </w:r>
    </w:p>
    <w:p>
      <w:pPr>
        <w:pStyle w:val="ListBullet"/>
        <w:spacing w:before="0" w:after="0"/>
        <w:ind w:left="720" w:hanging="360"/>
        <w:jc w:val="both"/>
      </w:pPr>
      <w:r>
        <w:rPr>
          <w:rFonts w:ascii="Arial" w:hAnsi="Arial"/>
          <w:b w:val="0"/>
          <w:sz w:val="22"/>
        </w:rPr>
        <w:t>IIW, Certificate No. TH-IWI-C-00016</w:t>
      </w:r>
    </w:p>
    <w:p>
      <w:pPr>
        <w:pStyle w:val="ListBullet"/>
        <w:spacing w:before="0" w:after="0"/>
        <w:ind w:left="720" w:hanging="360"/>
        <w:jc w:val="both"/>
      </w:pPr>
      <w:r>
        <w:rPr>
          <w:rFonts w:ascii="Arial" w:hAnsi="Arial"/>
          <w:b w:val="0"/>
          <w:sz w:val="22"/>
        </w:rPr>
        <w:t>AWS CWB, Certificate No. CSA-178.2 16398 2</w:t>
      </w:r>
    </w:p>
    <w:p>
      <w:pPr>
        <w:pStyle w:val="ListBullet"/>
        <w:spacing w:before="0" w:after="0"/>
        <w:ind w:left="720" w:hanging="360"/>
        <w:jc w:val="both"/>
      </w:pPr>
      <w:r>
        <w:rPr>
          <w:rFonts w:ascii="Arial" w:hAnsi="Arial"/>
          <w:b w:val="0"/>
          <w:sz w:val="22"/>
        </w:rPr>
        <w:t>API 936, Certificate No. 89465, expiry 31 May 2025</w:t>
      </w:r>
    </w:p>
    <w:p>
      <w:pPr>
        <w:pStyle w:val="ListBullet"/>
        <w:spacing w:before="0" w:after="0"/>
        <w:ind w:left="720" w:hanging="360"/>
        <w:jc w:val="both"/>
      </w:pPr>
      <w:r>
        <w:rPr>
          <w:rFonts w:ascii="Arial" w:hAnsi="Arial"/>
          <w:b w:val="0"/>
          <w:sz w:val="22"/>
        </w:rPr>
        <w:t>MT Level II (SNT-TC-1A), Certificate No. NDTEx-MT-134, expiry 18 Jan 2024</w:t>
      </w:r>
    </w:p>
    <w:p>
      <w:pPr>
        <w:pStyle w:val="ListBullet"/>
        <w:spacing w:before="0" w:after="0"/>
        <w:ind w:left="720" w:hanging="360"/>
        <w:jc w:val="both"/>
      </w:pPr>
      <w:r>
        <w:rPr>
          <w:rFonts w:ascii="Arial" w:hAnsi="Arial"/>
          <w:b w:val="0"/>
          <w:sz w:val="22"/>
        </w:rPr>
        <w:t>PT Level II (SNT-TC-1A), Certificate No. NDTEx-PT-129, expiry 18 Jan 2024</w:t>
      </w:r>
    </w:p>
    <w:p>
      <w:pPr>
        <w:pStyle w:val="ListBullet"/>
        <w:spacing w:before="0" w:after="0"/>
        <w:ind w:left="720" w:hanging="360"/>
        <w:jc w:val="both"/>
      </w:pPr>
      <w:r>
        <w:rPr>
          <w:rFonts w:ascii="Arial" w:hAnsi="Arial"/>
          <w:b w:val="0"/>
          <w:sz w:val="22"/>
        </w:rPr>
        <w:t>RT Level II (SNT-TC-1A), Certificate No. NDTEx-RT-009, expiry 18 Jan 2024</w:t>
      </w:r>
    </w:p>
    <w:p>
      <w:pPr>
        <w:pStyle w:val="ListBullet"/>
        <w:spacing w:before="0" w:after="0"/>
        <w:ind w:left="720" w:hanging="360"/>
        <w:jc w:val="both"/>
      </w:pPr>
      <w:r>
        <w:rPr>
          <w:rFonts w:ascii="Arial" w:hAnsi="Arial"/>
          <w:b w:val="0"/>
          <w:sz w:val="22"/>
        </w:rPr>
        <w:t>UT Level II (SNT-TC-1A), Certificate No. NDTEx-UT-090, expiry 18 Jan 2024</w:t>
      </w:r>
    </w:p>
    <w:p>
      <w:pPr>
        <w:pStyle w:val="ListBullet"/>
        <w:spacing w:before="0" w:after="0"/>
        <w:ind w:left="720" w:hanging="360"/>
        <w:jc w:val="both"/>
      </w:pPr>
      <w:r>
        <w:rPr>
          <w:rFonts w:ascii="Arial" w:hAnsi="Arial"/>
          <w:b w:val="0"/>
          <w:sz w:val="22"/>
        </w:rPr>
        <w:t>VT Level II (SNT-TC-1A), Certificate No. NDTEx-VT-104, expiry 18 Jan 2024</w:t>
      </w:r>
    </w:p>
    <w:p>
      <w:pPr>
        <w:pStyle w:val="ListBullet"/>
        <w:spacing w:before="0" w:after="0"/>
        <w:ind w:left="720" w:hanging="360"/>
        <w:jc w:val="both"/>
      </w:pPr>
      <w:r>
        <w:rPr>
          <w:rFonts w:ascii="Arial" w:hAnsi="Arial"/>
          <w:b w:val="0"/>
          <w:sz w:val="22"/>
        </w:rPr>
        <w:t>Quarantine Awareness Quarantine Approved Premises for Accredited Person, Certificate No. 26606, approved by Guardian, Australia — Expired</w:t>
      </w:r>
    </w:p>
    <w:p>
      <w:pPr>
        <w:pStyle w:val="ListBullet"/>
        <w:spacing w:before="0" w:after="0"/>
        <w:ind w:left="720" w:hanging="360"/>
        <w:jc w:val="both"/>
      </w:pPr>
      <w:r>
        <w:rPr>
          <w:rFonts w:ascii="Arial" w:hAnsi="Arial"/>
          <w:b w:val="0"/>
          <w:sz w:val="22"/>
        </w:rPr>
        <w:t>License for Professional practice Associate Mechanical Engineering No.ftn.15735</w:t>
      </w:r>
    </w:p>
    <w:p>
      <w:pPr>
        <w:pStyle w:val="ListBullet"/>
        <w:spacing w:before="0" w:after="0"/>
        <w:ind w:left="720" w:hanging="360"/>
        <w:jc w:val="both"/>
      </w:pPr>
      <w:r>
        <w:rPr>
          <w:rFonts w:ascii="Arial" w:hAnsi="Arial"/>
          <w:b w:val="0"/>
          <w:sz w:val="22"/>
        </w:rPr>
        <w:t>Safety officer at executive level</w:t>
      </w:r>
    </w:p>
    <w:p>
      <w:pPr>
        <w:pStyle w:val="ListBullet"/>
        <w:spacing w:before="0" w:after="0"/>
        <w:ind w:left="720" w:hanging="360"/>
        <w:jc w:val="both"/>
      </w:pPr>
      <w:r>
        <w:rPr>
          <w:rFonts w:ascii="Arial" w:hAnsi="Arial"/>
          <w:b w:val="0"/>
          <w:sz w:val="22"/>
        </w:rPr>
        <w:t>Completion in Technical Course of Coating (SSPC)</w:t>
      </w:r>
    </w:p>
    <w:p>
      <w:pPr>
        <w:pStyle w:val="ListBullet"/>
        <w:spacing w:before="0" w:after="0"/>
        <w:ind w:left="720" w:hanging="360"/>
        <w:jc w:val="both"/>
      </w:pPr>
      <w:r>
        <w:rPr>
          <w:rFonts w:ascii="Arial" w:hAnsi="Arial"/>
          <w:b w:val="0"/>
          <w:sz w:val="22"/>
        </w:rPr>
        <w:t>American Welding Society AWS Member 192144</w:t>
      </w:r>
    </w:p>
    <w:p>
      <w:pPr>
        <w:pStyle w:val="ListBullet"/>
        <w:spacing w:before="0" w:after="0"/>
        <w:ind w:left="720" w:hanging="360"/>
        <w:jc w:val="both"/>
      </w:pPr>
      <w:r>
        <w:rPr>
          <w:rFonts w:ascii="Arial" w:hAnsi="Arial"/>
          <w:b w:val="0"/>
          <w:sz w:val="22"/>
        </w:rPr>
        <w:t>Tutorial welding course AWS-CWI</w:t>
      </w:r>
    </w:p>
    <w:p>
      <w:pPr>
        <w:pStyle w:val="ListBullet"/>
        <w:spacing w:before="0" w:after="0"/>
        <w:ind w:left="720" w:hanging="360"/>
        <w:jc w:val="both"/>
      </w:pPr>
      <w:r>
        <w:rPr>
          <w:rFonts w:ascii="Arial" w:hAnsi="Arial"/>
          <w:b w:val="0"/>
          <w:sz w:val="22"/>
        </w:rPr>
        <w:t>Trainer for Visual Inspection level II (AWS-D1.1)</w:t>
      </w:r>
    </w:p>
    <w:p>
      <w:pPr>
        <w:pStyle w:val="ListBullet"/>
        <w:spacing w:before="0" w:after="0"/>
        <w:ind w:left="720" w:hanging="360"/>
        <w:jc w:val="both"/>
      </w:pPr>
      <w:r>
        <w:rPr>
          <w:rFonts w:ascii="Arial" w:hAnsi="Arial"/>
          <w:b w:val="0"/>
          <w:sz w:val="22"/>
        </w:rPr>
        <w:t>Tutorial ASME IX</w:t>
      </w:r>
    </w:p>
    <w:p>
      <w:pPr>
        <w:pStyle w:val="ListBullet"/>
        <w:spacing w:before="0" w:after="0"/>
        <w:ind w:left="720" w:hanging="360"/>
        <w:jc w:val="both"/>
      </w:pPr>
      <w:r>
        <w:rPr>
          <w:rFonts w:ascii="Arial" w:hAnsi="Arial"/>
          <w:b w:val="0"/>
          <w:sz w:val="22"/>
        </w:rPr>
        <w:t>Training AWS D1.1, AWS 3.0 Standard Term and Definitions, AWS 2.4 Standard welding symbols and AWS QC1</w:t>
      </w:r>
    </w:p>
    <w:p>
      <w:pPr>
        <w:pStyle w:val="ListBullet"/>
        <w:spacing w:before="0" w:after="0"/>
        <w:ind w:left="720" w:hanging="360"/>
        <w:jc w:val="both"/>
      </w:pPr>
      <w:r>
        <w:rPr>
          <w:rFonts w:ascii="Arial" w:hAnsi="Arial"/>
          <w:b w:val="0"/>
          <w:sz w:val="22"/>
        </w:rPr>
        <w:t>Tutorial NDE level 2 for method VT&amp;PT</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AWS D1.8</w:t>
      </w:r>
    </w:p>
    <w:p>
      <w:pPr>
        <w:pStyle w:val="ListBullet"/>
        <w:spacing w:before="0" w:after="0"/>
        <w:ind w:left="720" w:hanging="360"/>
        <w:jc w:val="both"/>
      </w:pPr>
      <w:r>
        <w:rPr>
          <w:rFonts w:ascii="Arial" w:hAnsi="Arial"/>
          <w:b w:val="0"/>
          <w:sz w:val="22"/>
        </w:rPr>
        <w:t>AISC303-10</w:t>
      </w:r>
    </w:p>
    <w:p>
      <w:pPr>
        <w:pStyle w:val="ListBullet"/>
        <w:spacing w:before="0" w:after="0"/>
        <w:ind w:left="720" w:hanging="360"/>
        <w:jc w:val="both"/>
      </w:pPr>
      <w:r>
        <w:rPr>
          <w:rFonts w:ascii="Arial" w:hAnsi="Arial"/>
          <w:b w:val="0"/>
          <w:sz w:val="22"/>
        </w:rPr>
        <w:t>AISC341-10</w:t>
      </w:r>
    </w:p>
    <w:p>
      <w:pPr>
        <w:pStyle w:val="ListBullet"/>
        <w:spacing w:before="0" w:after="0"/>
        <w:ind w:left="720" w:hanging="360"/>
        <w:jc w:val="both"/>
      </w:pPr>
      <w:r>
        <w:rPr>
          <w:rFonts w:ascii="Arial" w:hAnsi="Arial"/>
          <w:b w:val="0"/>
          <w:sz w:val="22"/>
        </w:rPr>
        <w:t>AISC306-10</w:t>
      </w:r>
    </w:p>
    <w:p>
      <w:pPr>
        <w:pStyle w:val="ListBullet"/>
        <w:spacing w:before="0" w:after="0"/>
        <w:ind w:left="720" w:hanging="360"/>
        <w:jc w:val="both"/>
      </w:pPr>
      <w:r>
        <w:rPr>
          <w:rFonts w:ascii="Arial" w:hAnsi="Arial"/>
          <w:b w:val="0"/>
          <w:sz w:val="22"/>
        </w:rPr>
        <w:t>AISC360-10</w:t>
      </w:r>
    </w:p>
    <w:p>
      <w:pPr>
        <w:pStyle w:val="ListBullet"/>
        <w:spacing w:before="0" w:after="0"/>
        <w:ind w:left="720" w:hanging="360"/>
        <w:jc w:val="both"/>
      </w:pPr>
      <w:r>
        <w:rPr>
          <w:rFonts w:ascii="Arial" w:hAnsi="Arial"/>
          <w:b w:val="0"/>
          <w:sz w:val="22"/>
        </w:rPr>
        <w:t>MSS SP58</w:t>
      </w:r>
    </w:p>
    <w:p>
      <w:pPr>
        <w:pStyle w:val="ListBullet"/>
        <w:spacing w:before="0" w:after="0"/>
        <w:ind w:left="720" w:hanging="360"/>
        <w:jc w:val="both"/>
      </w:pPr>
      <w:r>
        <w:rPr>
          <w:rFonts w:ascii="Arial" w:hAnsi="Arial"/>
          <w:b w:val="0"/>
          <w:sz w:val="22"/>
        </w:rPr>
        <w:t>ASTM A123</w:t>
      </w:r>
    </w:p>
    <w:p>
      <w:pPr>
        <w:pStyle w:val="ListBullet"/>
        <w:spacing w:before="0" w:after="0"/>
        <w:ind w:left="720" w:hanging="360"/>
        <w:jc w:val="both"/>
      </w:pPr>
      <w:r>
        <w:rPr>
          <w:rFonts w:ascii="Arial" w:hAnsi="Arial"/>
          <w:b w:val="0"/>
          <w:sz w:val="22"/>
        </w:rPr>
        <w:t>ASME SA516-70N</w:t>
      </w:r>
    </w:p>
    <w:p>
      <w:pPr>
        <w:pStyle w:val="ListBullet"/>
        <w:spacing w:before="0" w:after="0"/>
        <w:ind w:left="720" w:hanging="360"/>
        <w:jc w:val="both"/>
      </w:pPr>
      <w:r>
        <w:rPr>
          <w:rFonts w:ascii="Arial" w:hAnsi="Arial"/>
          <w:b w:val="0"/>
          <w:sz w:val="22"/>
        </w:rPr>
        <w:t>ASTM D1621-04a</w:t>
      </w:r>
    </w:p>
    <w:p>
      <w:pPr>
        <w:pStyle w:val="ListBullet"/>
        <w:spacing w:before="0" w:after="0"/>
        <w:ind w:left="720" w:hanging="360"/>
        <w:jc w:val="both"/>
      </w:pPr>
      <w:r>
        <w:rPr>
          <w:rFonts w:ascii="Arial" w:hAnsi="Arial"/>
          <w:b w:val="0"/>
          <w:sz w:val="22"/>
        </w:rPr>
        <w:t>ASME 16.5</w:t>
      </w:r>
    </w:p>
    <w:p>
      <w:pPr>
        <w:pStyle w:val="ListBullet"/>
        <w:spacing w:before="0" w:after="0"/>
        <w:ind w:left="720" w:hanging="360"/>
        <w:jc w:val="both"/>
      </w:pPr>
      <w:r>
        <w:rPr>
          <w:rFonts w:ascii="Arial" w:hAnsi="Arial"/>
          <w:b w:val="0"/>
          <w:sz w:val="22"/>
        </w:rPr>
        <w:t>ASME B16.5</w:t>
      </w:r>
    </w:p>
    <w:p>
      <w:pPr>
        <w:pStyle w:val="ListBullet"/>
        <w:spacing w:before="0" w:after="0"/>
        <w:ind w:left="720" w:hanging="360"/>
        <w:jc w:val="both"/>
      </w:pPr>
      <w:r>
        <w:rPr>
          <w:rFonts w:ascii="Arial" w:hAnsi="Arial"/>
          <w:b w:val="0"/>
          <w:sz w:val="22"/>
        </w:rPr>
        <w:t>ASME B16.2</w:t>
      </w:r>
    </w:p>
    <w:p>
      <w:pPr>
        <w:pStyle w:val="ListBullet"/>
        <w:spacing w:before="0" w:after="0"/>
        <w:ind w:left="720" w:hanging="360"/>
        <w:jc w:val="both"/>
      </w:pPr>
      <w:r>
        <w:rPr>
          <w:rFonts w:ascii="Arial" w:hAnsi="Arial"/>
          <w:b w:val="0"/>
          <w:sz w:val="22"/>
        </w:rPr>
        <w:t>ASME VIII</w:t>
      </w:r>
    </w:p>
    <w:p>
      <w:pPr>
        <w:pStyle w:val="ListBullet"/>
        <w:spacing w:before="0" w:after="0"/>
        <w:ind w:left="720" w:hanging="360"/>
        <w:jc w:val="both"/>
      </w:pPr>
      <w:r>
        <w:rPr>
          <w:rFonts w:ascii="Arial" w:hAnsi="Arial"/>
          <w:b w:val="0"/>
          <w:sz w:val="22"/>
        </w:rPr>
        <w:t>ASME IX</w:t>
      </w:r>
    </w:p>
    <w:p>
      <w:pPr>
        <w:pStyle w:val="ListBullet"/>
        <w:spacing w:before="0" w:after="0"/>
        <w:ind w:left="720" w:hanging="360"/>
        <w:jc w:val="both"/>
      </w:pPr>
      <w:r>
        <w:rPr>
          <w:rFonts w:ascii="Arial" w:hAnsi="Arial"/>
          <w:b w:val="0"/>
          <w:sz w:val="22"/>
        </w:rPr>
        <w:t>ASME V</w:t>
      </w:r>
    </w:p>
    <w:p>
      <w:pPr>
        <w:pStyle w:val="ListBullet"/>
        <w:spacing w:before="0" w:after="0"/>
        <w:ind w:left="720" w:hanging="360"/>
        <w:jc w:val="both"/>
      </w:pPr>
      <w:r>
        <w:rPr>
          <w:rFonts w:ascii="Arial" w:hAnsi="Arial"/>
          <w:b w:val="0"/>
          <w:sz w:val="22"/>
        </w:rPr>
        <w:t>ASME B16.25</w:t>
      </w:r>
    </w:p>
    <w:p>
      <w:pPr>
        <w:pStyle w:val="ListBullet"/>
        <w:spacing w:before="0" w:after="0"/>
        <w:ind w:left="720" w:hanging="360"/>
        <w:jc w:val="both"/>
      </w:pPr>
      <w:r>
        <w:rPr>
          <w:rFonts w:ascii="Arial" w:hAnsi="Arial"/>
          <w:b w:val="0"/>
          <w:sz w:val="22"/>
        </w:rPr>
        <w:t>ASTM A283 Cr.C</w:t>
      </w:r>
    </w:p>
    <w:p>
      <w:pPr>
        <w:pStyle w:val="ListBullet"/>
        <w:spacing w:before="0" w:after="0"/>
        <w:ind w:left="720" w:hanging="360"/>
        <w:jc w:val="both"/>
      </w:pPr>
      <w:r>
        <w:rPr>
          <w:rFonts w:ascii="Arial" w:hAnsi="Arial"/>
          <w:b w:val="0"/>
          <w:sz w:val="22"/>
        </w:rPr>
        <w:t>ASME B31.1</w:t>
      </w:r>
    </w:p>
    <w:p>
      <w:pPr>
        <w:pStyle w:val="ListBullet"/>
        <w:spacing w:before="0" w:after="0"/>
        <w:ind w:left="720" w:hanging="360"/>
        <w:jc w:val="both"/>
      </w:pPr>
      <w:r>
        <w:rPr>
          <w:rFonts w:ascii="Arial" w:hAnsi="Arial"/>
          <w:b w:val="0"/>
          <w:sz w:val="22"/>
        </w:rPr>
        <w:t>NACE standard RP0188-99</w:t>
      </w:r>
    </w:p>
    <w:p>
      <w:pPr>
        <w:pStyle w:val="ListBullet"/>
        <w:spacing w:before="0" w:after="0"/>
        <w:ind w:left="720" w:hanging="360"/>
        <w:jc w:val="both"/>
      </w:pPr>
      <w:r>
        <w:rPr>
          <w:rFonts w:ascii="Arial" w:hAnsi="Arial"/>
          <w:b w:val="0"/>
          <w:sz w:val="22"/>
        </w:rPr>
        <w:t>AWWA C207</w:t>
      </w:r>
    </w:p>
    <w:p>
      <w:pPr>
        <w:pStyle w:val="ListBullet"/>
        <w:spacing w:before="0" w:after="0"/>
        <w:ind w:left="720" w:hanging="360"/>
        <w:jc w:val="both"/>
      </w:pPr>
      <w:r>
        <w:rPr>
          <w:rFonts w:ascii="Arial" w:hAnsi="Arial"/>
          <w:b w:val="0"/>
          <w:sz w:val="22"/>
        </w:rPr>
        <w:t>AWWA C200</w:t>
      </w:r>
    </w:p>
    <w:p>
      <w:pPr>
        <w:pStyle w:val="ListBullet"/>
        <w:spacing w:before="0" w:after="0"/>
        <w:ind w:left="720" w:hanging="360"/>
        <w:jc w:val="both"/>
      </w:pPr>
      <w:r>
        <w:rPr>
          <w:rFonts w:ascii="Arial" w:hAnsi="Arial"/>
          <w:b w:val="0"/>
          <w:sz w:val="22"/>
        </w:rPr>
        <w:t>ASTM D4541</w:t>
      </w:r>
    </w:p>
    <w:p>
      <w:pPr>
        <w:pStyle w:val="ListBullet"/>
        <w:spacing w:before="0" w:after="0"/>
        <w:ind w:left="720" w:hanging="360"/>
        <w:jc w:val="both"/>
      </w:pPr>
      <w:r>
        <w:rPr>
          <w:rFonts w:ascii="Arial" w:hAnsi="Arial"/>
          <w:b w:val="0"/>
          <w:sz w:val="22"/>
        </w:rPr>
        <w:t>ASME VIII Div 1</w:t>
      </w:r>
    </w:p>
    <w:p>
      <w:pPr>
        <w:pStyle w:val="ListBullet"/>
        <w:spacing w:before="0" w:after="0"/>
        <w:ind w:left="720" w:hanging="360"/>
        <w:jc w:val="both"/>
      </w:pPr>
      <w:r>
        <w:rPr>
          <w:rFonts w:ascii="Arial" w:hAnsi="Arial"/>
          <w:b w:val="0"/>
          <w:sz w:val="22"/>
        </w:rPr>
        <w:t>ASTM D3486-85</w:t>
      </w:r>
    </w:p>
    <w:p>
      <w:pPr>
        <w:pStyle w:val="ListBullet"/>
        <w:spacing w:before="0" w:after="0"/>
        <w:ind w:left="720" w:hanging="360"/>
        <w:jc w:val="both"/>
      </w:pPr>
      <w:r>
        <w:rPr>
          <w:rFonts w:ascii="Arial" w:hAnsi="Arial"/>
          <w:b w:val="0"/>
          <w:sz w:val="22"/>
        </w:rPr>
        <w:t>BS EN970:1997</w:t>
      </w:r>
    </w:p>
    <w:p>
      <w:pPr>
        <w:pStyle w:val="ListBullet"/>
        <w:spacing w:before="0" w:after="0"/>
        <w:ind w:left="720" w:hanging="360"/>
        <w:jc w:val="both"/>
      </w:pPr>
      <w:r>
        <w:rPr>
          <w:rFonts w:ascii="Arial" w:hAnsi="Arial"/>
          <w:b w:val="0"/>
          <w:sz w:val="22"/>
        </w:rPr>
        <w:t>ASME II Part A&amp;C</w:t>
      </w:r>
    </w:p>
    <w:p>
      <w:pPr>
        <w:pStyle w:val="ListBullet"/>
        <w:spacing w:before="0" w:after="0"/>
        <w:ind w:left="720" w:hanging="360"/>
        <w:jc w:val="both"/>
      </w:pPr>
      <w:r>
        <w:rPr>
          <w:rFonts w:ascii="Arial" w:hAnsi="Arial"/>
          <w:b w:val="0"/>
          <w:sz w:val="22"/>
        </w:rPr>
        <w:t>ASME I</w:t>
      </w:r>
    </w:p>
    <w:p>
      <w:pPr>
        <w:pStyle w:val="ListBullet"/>
        <w:spacing w:before="0" w:after="0"/>
        <w:ind w:left="720" w:hanging="360"/>
        <w:jc w:val="both"/>
      </w:pPr>
      <w:r>
        <w:rPr>
          <w:rFonts w:ascii="Arial" w:hAnsi="Arial"/>
          <w:b w:val="0"/>
          <w:sz w:val="22"/>
        </w:rPr>
        <w:t>ASME B16.34</w:t>
      </w:r>
    </w:p>
    <w:p>
      <w:pPr>
        <w:pStyle w:val="ListBullet"/>
        <w:spacing w:before="0" w:after="0"/>
        <w:ind w:left="720" w:hanging="360"/>
        <w:jc w:val="both"/>
      </w:pPr>
      <w:r>
        <w:rPr>
          <w:rFonts w:ascii="Arial" w:hAnsi="Arial"/>
          <w:b w:val="0"/>
          <w:sz w:val="22"/>
        </w:rPr>
        <w:t>AWS D1.6</w:t>
      </w:r>
    </w:p>
    <w:p>
      <w:pPr>
        <w:pStyle w:val="ListBullet"/>
        <w:spacing w:before="0" w:after="0"/>
        <w:ind w:left="720" w:hanging="360"/>
        <w:jc w:val="both"/>
      </w:pPr>
      <w:r>
        <w:rPr>
          <w:rFonts w:ascii="Arial" w:hAnsi="Arial"/>
          <w:b w:val="0"/>
          <w:sz w:val="22"/>
        </w:rPr>
        <w:t>ISO BS EN 5817:2003</w:t>
      </w:r>
    </w:p>
    <w:p>
      <w:pPr>
        <w:pStyle w:val="ListBullet"/>
        <w:spacing w:before="0" w:after="0"/>
        <w:ind w:left="720" w:hanging="360"/>
        <w:jc w:val="both"/>
      </w:pPr>
      <w:r>
        <w:rPr>
          <w:rFonts w:ascii="Arial" w:hAnsi="Arial"/>
          <w:b w:val="0"/>
          <w:sz w:val="22"/>
        </w:rPr>
        <w:t>BS EN ISO 10042:2005</w:t>
      </w:r>
    </w:p>
    <w:p>
      <w:pPr>
        <w:pStyle w:val="ListBullet"/>
        <w:spacing w:before="0" w:after="0"/>
        <w:ind w:left="720" w:hanging="360"/>
        <w:jc w:val="both"/>
      </w:pPr>
      <w:r>
        <w:rPr>
          <w:rFonts w:ascii="Arial" w:hAnsi="Arial"/>
          <w:b w:val="0"/>
          <w:sz w:val="22"/>
        </w:rPr>
        <w:t>API 610</w:t>
      </w:r>
    </w:p>
    <w:p>
      <w:pPr>
        <w:pStyle w:val="ListBullet"/>
        <w:spacing w:before="0" w:after="0"/>
        <w:ind w:left="720" w:hanging="360"/>
        <w:jc w:val="both"/>
      </w:pPr>
      <w:r>
        <w:rPr>
          <w:rFonts w:ascii="Arial" w:hAnsi="Arial"/>
          <w:b w:val="0"/>
          <w:sz w:val="22"/>
        </w:rPr>
        <w:t>AS/NZS 1554.1</w:t>
      </w:r>
    </w:p>
    <w:p>
      <w:pPr>
        <w:pStyle w:val="ListBullet"/>
        <w:spacing w:before="0" w:after="0"/>
        <w:ind w:left="720" w:hanging="360"/>
        <w:jc w:val="both"/>
      </w:pPr>
      <w:r>
        <w:rPr>
          <w:rFonts w:ascii="Arial" w:hAnsi="Arial"/>
          <w:b w:val="0"/>
          <w:sz w:val="22"/>
        </w:rPr>
        <w:t>AS2980</w:t>
      </w:r>
    </w:p>
    <w:p>
      <w:pPr>
        <w:pStyle w:val="ListBullet"/>
        <w:spacing w:before="0" w:after="0"/>
        <w:ind w:left="720" w:hanging="360"/>
        <w:jc w:val="both"/>
      </w:pPr>
      <w:r>
        <w:rPr>
          <w:rFonts w:ascii="Arial" w:hAnsi="Arial"/>
          <w:b w:val="0"/>
          <w:sz w:val="22"/>
        </w:rPr>
        <w:t>AS4100</w:t>
      </w:r>
    </w:p>
    <w:p>
      <w:pPr>
        <w:pStyle w:val="ListBullet"/>
        <w:spacing w:before="0" w:after="0"/>
        <w:ind w:left="720" w:hanging="360"/>
        <w:jc w:val="both"/>
      </w:pPr>
      <w:r>
        <w:rPr>
          <w:rFonts w:ascii="Arial" w:hAnsi="Arial"/>
          <w:b w:val="0"/>
          <w:sz w:val="22"/>
        </w:rPr>
        <w:t>EN3834-2</w:t>
      </w:r>
    </w:p>
    <w:p>
      <w:pPr>
        <w:pStyle w:val="ListBullet"/>
        <w:spacing w:before="0" w:after="0"/>
        <w:ind w:left="720" w:hanging="360"/>
        <w:jc w:val="both"/>
      </w:pPr>
      <w:r>
        <w:rPr>
          <w:rFonts w:ascii="Arial" w:hAnsi="Arial"/>
          <w:b w:val="0"/>
          <w:sz w:val="22"/>
        </w:rPr>
        <w:t>ASTM A335/A999</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EN 10204 3.1</w:t>
      </w:r>
    </w:p>
    <w:p>
      <w:pPr>
        <w:pStyle w:val="ListBullet"/>
        <w:spacing w:before="0" w:after="0"/>
        <w:ind w:left="720" w:hanging="360"/>
        <w:jc w:val="both"/>
      </w:pPr>
      <w:r>
        <w:rPr>
          <w:rFonts w:ascii="Arial" w:hAnsi="Arial"/>
          <w:b w:val="0"/>
          <w:sz w:val="22"/>
        </w:rPr>
        <w:t>ASTM A572</w:t>
      </w:r>
    </w:p>
    <w:p>
      <w:pPr>
        <w:pStyle w:val="ListBullet"/>
        <w:spacing w:before="0" w:after="0"/>
        <w:ind w:left="720" w:hanging="360"/>
        <w:jc w:val="both"/>
      </w:pPr>
      <w:r>
        <w:rPr>
          <w:rFonts w:ascii="Arial" w:hAnsi="Arial"/>
          <w:b w:val="0"/>
          <w:sz w:val="22"/>
        </w:rPr>
        <w:t>ASTM C704</w:t>
      </w:r>
    </w:p>
    <w:p>
      <w:pPr>
        <w:pStyle w:val="ListBullet"/>
        <w:spacing w:before="0" w:after="0"/>
        <w:ind w:left="720" w:hanging="360"/>
        <w:jc w:val="both"/>
      </w:pPr>
      <w:r>
        <w:rPr>
          <w:rFonts w:ascii="Arial" w:hAnsi="Arial"/>
          <w:b w:val="0"/>
          <w:sz w:val="22"/>
        </w:rPr>
        <w:t>ASTM D4541</w:t>
      </w:r>
    </w:p>
    <w:p>
      <w:pPr>
        <w:pStyle w:val="ListBullet"/>
        <w:spacing w:before="0" w:after="0"/>
        <w:ind w:left="720" w:hanging="360"/>
        <w:jc w:val="both"/>
      </w:pPr>
      <w:r>
        <w:rPr>
          <w:rFonts w:ascii="Arial" w:hAnsi="Arial"/>
          <w:b w:val="0"/>
          <w:sz w:val="22"/>
        </w:rPr>
        <w:t>AWS D14.1</w:t>
      </w:r>
    </w:p>
    <w:p>
      <w:pPr>
        <w:pStyle w:val="ListBullet"/>
        <w:spacing w:before="0" w:after="0"/>
        <w:ind w:left="720" w:hanging="360"/>
        <w:jc w:val="both"/>
      </w:pPr>
      <w:r>
        <w:rPr>
          <w:rFonts w:ascii="Arial" w:hAnsi="Arial"/>
          <w:b w:val="0"/>
          <w:sz w:val="22"/>
        </w:rPr>
        <w:t>JIS</w:t>
      </w:r>
    </w:p>
    <w:p>
      <w:pPr>
        <w:pStyle w:val="ListBullet"/>
        <w:spacing w:before="0" w:after="0"/>
        <w:ind w:left="720" w:hanging="360"/>
        <w:jc w:val="both"/>
      </w:pPr>
      <w:r>
        <w:rPr>
          <w:rFonts w:ascii="Arial" w:hAnsi="Arial"/>
          <w:b w:val="0"/>
          <w:sz w:val="22"/>
        </w:rPr>
        <w:t>AWS D1.5</w:t>
      </w:r>
    </w:p>
    <w:p>
      <w:pPr>
        <w:pStyle w:val="ListBullet"/>
        <w:spacing w:before="0" w:after="0"/>
        <w:ind w:left="720" w:hanging="360"/>
        <w:jc w:val="both"/>
      </w:pPr>
      <w:r>
        <w:rPr>
          <w:rFonts w:ascii="Arial" w:hAnsi="Arial"/>
          <w:b w:val="0"/>
          <w:sz w:val="22"/>
        </w:rPr>
        <w:t>ASTM A672 C65 CL22</w:t>
      </w:r>
    </w:p>
    <w:p>
      <w:pPr>
        <w:pStyle w:val="ListBullet"/>
        <w:spacing w:before="0" w:after="0"/>
        <w:ind w:left="720" w:hanging="360"/>
        <w:jc w:val="both"/>
      </w:pPr>
      <w:r>
        <w:rPr>
          <w:rFonts w:ascii="Arial" w:hAnsi="Arial"/>
          <w:b w:val="0"/>
          <w:sz w:val="22"/>
        </w:rPr>
        <w:t>ASTM A335 P11</w:t>
      </w:r>
    </w:p>
    <w:p>
      <w:pPr>
        <w:pStyle w:val="ListBullet"/>
        <w:spacing w:before="0" w:after="0"/>
        <w:ind w:left="720" w:hanging="360"/>
        <w:jc w:val="both"/>
      </w:pPr>
      <w:r>
        <w:rPr>
          <w:rFonts w:ascii="Arial" w:hAnsi="Arial"/>
          <w:b w:val="0"/>
          <w:sz w:val="22"/>
        </w:rPr>
        <w:t>ASTM A335 P6</w:t>
      </w:r>
    </w:p>
    <w:p>
      <w:pPr>
        <w:pStyle w:val="ListBullet"/>
        <w:spacing w:before="0" w:after="0"/>
        <w:ind w:left="720" w:hanging="360"/>
        <w:jc w:val="both"/>
      </w:pPr>
      <w:r>
        <w:rPr>
          <w:rFonts w:ascii="Arial" w:hAnsi="Arial"/>
          <w:b w:val="0"/>
          <w:sz w:val="22"/>
        </w:rPr>
        <w:t>NEPA</w:t>
      </w:r>
    </w:p>
    <w:p>
      <w:pPr>
        <w:pStyle w:val="ListBullet"/>
        <w:spacing w:before="0" w:after="0"/>
        <w:ind w:left="720" w:hanging="360"/>
        <w:jc w:val="both"/>
      </w:pPr>
      <w:r>
        <w:rPr>
          <w:rFonts w:ascii="Arial" w:hAnsi="Arial"/>
          <w:b w:val="0"/>
          <w:sz w:val="22"/>
        </w:rPr>
        <w:t>Petrobras Spec</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LSA Code</w:t>
      </w:r>
    </w:p>
    <w:p>
      <w:pPr>
        <w:pStyle w:val="ListBullet"/>
        <w:spacing w:before="0" w:after="0"/>
        <w:ind w:left="720" w:hanging="360"/>
        <w:jc w:val="both"/>
      </w:pPr>
      <w:r>
        <w:rPr>
          <w:rFonts w:ascii="Arial" w:hAnsi="Arial"/>
          <w:b w:val="0"/>
          <w:sz w:val="22"/>
        </w:rPr>
        <w:t>MSC 293(87)</w:t>
      </w:r>
    </w:p>
    <w:p>
      <w:pPr>
        <w:pStyle w:val="ListBullet"/>
        <w:spacing w:before="0" w:after="0"/>
        <w:ind w:left="720" w:hanging="360"/>
        <w:jc w:val="both"/>
      </w:pPr>
      <w:r>
        <w:rPr>
          <w:rFonts w:ascii="Arial" w:hAnsi="Arial"/>
          <w:b w:val="0"/>
          <w:sz w:val="22"/>
        </w:rPr>
        <w:t>ISO 17020</w:t>
      </w:r>
    </w:p>
    <w:p>
      <w:pPr>
        <w:pStyle w:val="ListBullet"/>
        <w:spacing w:before="0" w:after="0"/>
        <w:ind w:left="720" w:hanging="360"/>
        <w:jc w:val="both"/>
      </w:pPr>
      <w:r>
        <w:rPr>
          <w:rFonts w:ascii="Arial" w:hAnsi="Arial"/>
          <w:b w:val="0"/>
          <w:sz w:val="22"/>
        </w:rPr>
        <w:t>SSPC</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ISO</w:t>
      </w:r>
    </w:p>
    <w:p>
      <w:pPr>
        <w:pStyle w:val="ListBullet"/>
        <w:spacing w:before="0" w:after="0"/>
        <w:ind w:left="720" w:hanging="360"/>
        <w:jc w:val="both"/>
      </w:pPr>
      <w:r>
        <w:rPr>
          <w:rFonts w:ascii="Arial" w:hAnsi="Arial"/>
          <w:b w:val="0"/>
          <w:sz w:val="22"/>
        </w:rPr>
        <w:t>ASTM</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2023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third-party inspection assignments including refractory, welding, painting, insulation, pressure-vessel, tank, heat-exchanger, compressor-skid and LNG-terminal inspection.</w:t>
      </w:r>
    </w:p>
    <w:p>
      <w:pPr>
        <w:pStyle w:val="ListBullet"/>
        <w:spacing w:before="0" w:after="0"/>
        <w:ind w:left="720" w:hanging="360"/>
        <w:jc w:val="both"/>
      </w:pPr>
      <w:r>
        <w:rPr>
          <w:rFonts w:ascii="Arial" w:hAnsi="Arial"/>
          <w:b w:val="0"/>
          <w:sz w:val="22"/>
        </w:rPr>
        <w:t>Performed inspection for projects assigned to ExxonMobil, Technip USA, JFE, POSCO E&amp;C, John Zink, KT Kinetics Technology SPA and other clients.</w:t>
      </w:r>
    </w:p>
    <w:p>
      <w:pPr>
        <w:spacing w:before="0" w:after="0"/>
      </w:pPr>
    </w:p>
    <w:p>
      <w:pPr>
        <w:spacing w:before="0" w:after="0"/>
        <w:jc w:val="left"/>
      </w:pPr>
      <w:r>
        <w:rPr>
          <w:rFonts w:ascii="Arial" w:hAnsi="Arial"/>
          <w:b/>
          <w:sz w:val="22"/>
        </w:rPr>
        <w:t>JUN 2022 – PRESENT</w:t>
      </w:r>
    </w:p>
    <w:p>
      <w:pPr>
        <w:spacing w:before="0" w:after="0"/>
        <w:jc w:val="left"/>
      </w:pPr>
      <w:r>
        <w:rPr>
          <w:rFonts w:ascii="Arial" w:hAnsi="Arial"/>
          <w:b/>
          <w:sz w:val="22"/>
        </w:rPr>
        <w:t>JOHN ZINK HAMWORTHY COMBUSTION</w:t>
      </w:r>
    </w:p>
    <w:p>
      <w:pPr>
        <w:spacing w:before="0" w:after="0"/>
        <w:jc w:val="left"/>
      </w:pPr>
      <w:r>
        <w:rPr>
          <w:rFonts w:ascii="Arial" w:hAnsi="Arial"/>
          <w:b/>
          <w:sz w:val="22"/>
        </w:rPr>
        <w:t>WELDING &amp; API-936 INSPECTOR</w:t>
      </w:r>
    </w:p>
    <w:p>
      <w:pPr>
        <w:pStyle w:val="ListBullet"/>
        <w:spacing w:before="0" w:after="0"/>
        <w:ind w:left="720" w:hanging="360"/>
        <w:jc w:val="both"/>
      </w:pPr>
      <w:r>
        <w:rPr>
          <w:rFonts w:ascii="Arial" w:hAnsi="Arial"/>
          <w:b w:val="0"/>
          <w:sz w:val="22"/>
        </w:rPr>
        <w:t>Performed welding, refractory, package assembly, NDE, hydrostatic, coating and final inspection for the Ole-2 EGF Installation Project.</w:t>
      </w:r>
    </w:p>
    <w:p>
      <w:pPr>
        <w:spacing w:before="0" w:after="0"/>
      </w:pPr>
    </w:p>
    <w:p>
      <w:pPr>
        <w:spacing w:before="0" w:after="0"/>
        <w:jc w:val="left"/>
      </w:pPr>
      <w:r>
        <w:rPr>
          <w:rFonts w:ascii="Arial" w:hAnsi="Arial"/>
          <w:b/>
          <w:sz w:val="22"/>
        </w:rPr>
        <w:t>SEP 2024 – FEB 2025</w:t>
      </w:r>
    </w:p>
    <w:p>
      <w:pPr>
        <w:spacing w:before="0" w:after="0"/>
        <w:jc w:val="left"/>
      </w:pPr>
      <w:r>
        <w:rPr>
          <w:rFonts w:ascii="Arial" w:hAnsi="Arial"/>
          <w:b/>
          <w:sz w:val="22"/>
        </w:rPr>
        <w:t>TPI AGENCY</w:t>
      </w:r>
    </w:p>
    <w:p>
      <w:pPr>
        <w:spacing w:before="0" w:after="0"/>
        <w:jc w:val="left"/>
      </w:pPr>
      <w:r>
        <w:rPr>
          <w:rFonts w:ascii="Arial" w:hAnsi="Arial"/>
          <w:b/>
          <w:sz w:val="22"/>
        </w:rPr>
        <w:t>WELDING &amp; API-936 &amp; PAINTING INSPECTOR</w:t>
      </w:r>
    </w:p>
    <w:p>
      <w:pPr>
        <w:pStyle w:val="ListBullet"/>
        <w:spacing w:before="0" w:after="0"/>
        <w:ind w:left="720" w:hanging="360"/>
        <w:jc w:val="both"/>
      </w:pPr>
      <w:r>
        <w:rPr>
          <w:rFonts w:ascii="Arial" w:hAnsi="Arial"/>
          <w:b w:val="0"/>
          <w:sz w:val="22"/>
        </w:rPr>
        <w:t>Performed API-936 refractory inspection, welding inspection, painting inspection, NDT review, ITP clearance and quality documentation review for the Sweeny Project on behalf of TECHNIP USA.</w:t>
      </w:r>
    </w:p>
    <w:p>
      <w:pPr>
        <w:pStyle w:val="ListBullet"/>
        <w:spacing w:before="0" w:after="0"/>
        <w:ind w:left="720" w:hanging="360"/>
        <w:jc w:val="both"/>
      </w:pPr>
      <w:r>
        <w:rPr>
          <w:rFonts w:ascii="Arial" w:hAnsi="Arial"/>
          <w:b w:val="0"/>
          <w:sz w:val="22"/>
        </w:rPr>
        <w:t>Performed quality surveillance of fired-heater packages, piping, structures, refractory, insulation and coatings.</w:t>
      </w:r>
    </w:p>
    <w:p>
      <w:pPr>
        <w:spacing w:before="0" w:after="0"/>
      </w:pPr>
    </w:p>
    <w:p>
      <w:pPr>
        <w:spacing w:before="0" w:after="0"/>
        <w:jc w:val="left"/>
      </w:pPr>
      <w:r>
        <w:rPr>
          <w:rFonts w:ascii="Arial" w:hAnsi="Arial"/>
          <w:b/>
          <w:sz w:val="22"/>
        </w:rPr>
        <w:t>FEB 2023 – MAR 2023</w:t>
      </w:r>
    </w:p>
    <w:p>
      <w:pPr>
        <w:spacing w:before="0" w:after="0"/>
        <w:jc w:val="left"/>
      </w:pPr>
      <w:r>
        <w:rPr>
          <w:rFonts w:ascii="Arial" w:hAnsi="Arial"/>
          <w:b/>
          <w:sz w:val="22"/>
        </w:rPr>
        <w:t>EXXONMOBIL ASIA PACIFIC PTE LTD</w:t>
      </w:r>
    </w:p>
    <w:p>
      <w:pPr>
        <w:spacing w:before="0" w:after="0"/>
        <w:jc w:val="left"/>
      </w:pPr>
      <w:r>
        <w:rPr>
          <w:rFonts w:ascii="Arial" w:hAnsi="Arial"/>
          <w:b/>
          <w:sz w:val="22"/>
        </w:rPr>
        <w:t>API-936 INSPECTOR OBO EXXONMOBIL</w:t>
      </w:r>
    </w:p>
    <w:p>
      <w:pPr>
        <w:pStyle w:val="ListBullet"/>
        <w:spacing w:before="0" w:after="0"/>
        <w:ind w:left="720" w:hanging="360"/>
        <w:jc w:val="both"/>
      </w:pPr>
      <w:r>
        <w:rPr>
          <w:rFonts w:ascii="Arial" w:hAnsi="Arial"/>
          <w:b w:val="0"/>
          <w:sz w:val="22"/>
        </w:rPr>
        <w:t>Inspected refractory work for the CRISP Project at Maptaput Yard, including abrasive-resistance testing, APQ testing, daily samples and laboratory testing.</w:t>
      </w:r>
    </w:p>
    <w:p>
      <w:pPr>
        <w:spacing w:before="0" w:after="0"/>
      </w:pPr>
    </w:p>
    <w:p>
      <w:pPr>
        <w:spacing w:before="0" w:after="0"/>
        <w:jc w:val="left"/>
      </w:pPr>
      <w:r>
        <w:rPr>
          <w:rFonts w:ascii="Arial" w:hAnsi="Arial"/>
          <w:b/>
          <w:sz w:val="22"/>
        </w:rPr>
        <w:t>APR 2022 – MAY 2022</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Performed welding, compressor-skid, MDR, visual, dimensional and coating inspection for the Andres LNG Terminal Expansion Project on behalf of POSCO E&amp;C.</w:t>
      </w:r>
    </w:p>
    <w:p>
      <w:pPr>
        <w:spacing w:before="0" w:after="0"/>
      </w:pPr>
    </w:p>
    <w:p>
      <w:pPr>
        <w:spacing w:before="0" w:after="0"/>
        <w:jc w:val="left"/>
      </w:pPr>
      <w:r>
        <w:rPr>
          <w:rFonts w:ascii="Arial" w:hAnsi="Arial"/>
          <w:b/>
          <w:sz w:val="22"/>
        </w:rPr>
        <w:t>NOV 2021 – FEB 2022</w:t>
      </w:r>
    </w:p>
    <w:p>
      <w:pPr>
        <w:spacing w:before="0" w:after="0"/>
        <w:jc w:val="left"/>
      </w:pPr>
      <w:r>
        <w:rPr>
          <w:rFonts w:ascii="Arial" w:hAnsi="Arial"/>
          <w:b/>
          <w:sz w:val="22"/>
        </w:rPr>
        <w:t>MORGAN CERAMICS AIS PTE LTD (MCA)</w:t>
      </w:r>
    </w:p>
    <w:p>
      <w:pPr>
        <w:spacing w:before="0" w:after="0"/>
        <w:jc w:val="left"/>
      </w:pPr>
      <w:r>
        <w:rPr>
          <w:rFonts w:ascii="Arial" w:hAnsi="Arial"/>
          <w:b/>
          <w:sz w:val="22"/>
        </w:rPr>
        <w:t>API-936 INSPECTOR &amp; ADVISOR</w:t>
      </w:r>
    </w:p>
    <w:p>
      <w:pPr>
        <w:pStyle w:val="ListBullet"/>
        <w:spacing w:before="0" w:after="0"/>
        <w:ind w:left="720" w:hanging="360"/>
        <w:jc w:val="both"/>
      </w:pPr>
      <w:r>
        <w:rPr>
          <w:rFonts w:ascii="Arial" w:hAnsi="Arial"/>
          <w:b w:val="0"/>
          <w:sz w:val="22"/>
        </w:rPr>
        <w:t>Advised installation crews, interpreted engineered drawings, liaised with applications engineering and documented refractory installation deficiencies for Jubail and APCI hydrogen SMR projects.</w:t>
      </w:r>
    </w:p>
    <w:p>
      <w:pPr>
        <w:spacing w:before="0" w:after="0"/>
      </w:pPr>
    </w:p>
    <w:p>
      <w:pPr>
        <w:spacing w:before="0" w:after="0"/>
        <w:jc w:val="left"/>
      </w:pPr>
      <w:r>
        <w:rPr>
          <w:rFonts w:ascii="Arial" w:hAnsi="Arial"/>
          <w:b/>
          <w:sz w:val="22"/>
        </w:rPr>
        <w:t>MAR 2020 – MAY 2021</w:t>
      </w:r>
    </w:p>
    <w:p>
      <w:pPr>
        <w:spacing w:before="0" w:after="0"/>
        <w:jc w:val="left"/>
      </w:pPr>
      <w:r>
        <w:rPr>
          <w:rFonts w:ascii="Arial" w:hAnsi="Arial"/>
          <w:b/>
          <w:sz w:val="22"/>
        </w:rPr>
        <w:t>EXXONMOBIL ASIA PACIFIC PTE LTD</w:t>
      </w:r>
    </w:p>
    <w:p>
      <w:pPr>
        <w:spacing w:before="0" w:after="0"/>
        <w:jc w:val="left"/>
      </w:pPr>
      <w:r>
        <w:rPr>
          <w:rFonts w:ascii="Arial" w:hAnsi="Arial"/>
          <w:b/>
          <w:sz w:val="22"/>
        </w:rPr>
        <w:t>EXXON QA/QC INSPECTOR</w:t>
      </w:r>
    </w:p>
    <w:p>
      <w:pPr>
        <w:pStyle w:val="ListBullet"/>
        <w:spacing w:before="0" w:after="0"/>
        <w:ind w:left="720" w:hanging="360"/>
        <w:jc w:val="both"/>
      </w:pPr>
      <w:r>
        <w:rPr>
          <w:rFonts w:ascii="Arial" w:hAnsi="Arial"/>
          <w:b w:val="0"/>
          <w:sz w:val="22"/>
        </w:rPr>
        <w:t>Performed welding and API-936 inspection for the CRISP and BLADE projects, including refractory, piping, structural steel, fired-heater modules, NDE, PMI, weld-history review and ITP clearance.</w:t>
      </w:r>
    </w:p>
    <w:p>
      <w:pPr>
        <w:spacing w:before="0" w:after="0"/>
      </w:pPr>
    </w:p>
    <w:p>
      <w:pPr>
        <w:spacing w:before="0" w:after="0"/>
        <w:jc w:val="left"/>
      </w:pPr>
      <w:r>
        <w:rPr>
          <w:rFonts w:ascii="Arial" w:hAnsi="Arial"/>
          <w:b/>
          <w:sz w:val="22"/>
        </w:rPr>
        <w:t>OCT 2019 – JAN 2020</w:t>
      </w:r>
    </w:p>
    <w:p>
      <w:pPr>
        <w:spacing w:before="0" w:after="0"/>
        <w:jc w:val="left"/>
      </w:pPr>
      <w:r>
        <w:rPr>
          <w:rFonts w:ascii="Arial" w:hAnsi="Arial"/>
          <w:b/>
          <w:sz w:val="22"/>
        </w:rPr>
        <w:t>TPI AGENCY</w:t>
      </w:r>
    </w:p>
    <w:p>
      <w:pPr>
        <w:spacing w:before="0" w:after="0"/>
        <w:jc w:val="left"/>
      </w:pPr>
      <w:r>
        <w:rPr>
          <w:rFonts w:ascii="Arial" w:hAnsi="Arial"/>
          <w:b/>
          <w:sz w:val="22"/>
        </w:rPr>
        <w:t>API-936 INSPECTOR</w:t>
      </w:r>
    </w:p>
    <w:p>
      <w:pPr>
        <w:pStyle w:val="ListBullet"/>
        <w:spacing w:before="0" w:after="0"/>
        <w:ind w:left="720" w:hanging="360"/>
        <w:jc w:val="both"/>
      </w:pPr>
      <w:r>
        <w:rPr>
          <w:rFonts w:ascii="Arial" w:hAnsi="Arial"/>
          <w:b w:val="0"/>
          <w:sz w:val="22"/>
        </w:rPr>
        <w:t>Performed API-936, refractory, metering-skid, NDE, instrumentation, package assembly and final inspection on behalf of JOHN ZINK.</w:t>
      </w:r>
    </w:p>
    <w:p>
      <w:pPr>
        <w:spacing w:before="0" w:after="0"/>
      </w:pPr>
    </w:p>
    <w:p>
      <w:pPr>
        <w:spacing w:before="0" w:after="0"/>
        <w:jc w:val="left"/>
      </w:pPr>
      <w:r>
        <w:rPr>
          <w:rFonts w:ascii="Arial" w:hAnsi="Arial"/>
          <w:b/>
          <w:sz w:val="22"/>
        </w:rPr>
        <w:t>SEP 2019 – OCT 2019</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Performed welding, package assembly, NDE, instrumentation, tubing, piping, coating and final packing inspection on behalf of ENI.</w:t>
      </w:r>
    </w:p>
    <w:p>
      <w:pPr>
        <w:spacing w:before="0" w:after="0"/>
      </w:pPr>
    </w:p>
    <w:p>
      <w:pPr>
        <w:spacing w:before="0" w:after="0"/>
        <w:jc w:val="left"/>
      </w:pPr>
      <w:r>
        <w:rPr>
          <w:rFonts w:ascii="Arial" w:hAnsi="Arial"/>
          <w:b/>
          <w:sz w:val="22"/>
        </w:rPr>
        <w:t>AUG 2019 – SEP 2019</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welding, painting, materials, NDE and fabrication inspection on behalf of MMD.</w:t>
      </w:r>
    </w:p>
    <w:p>
      <w:pPr>
        <w:spacing w:before="0" w:after="0"/>
      </w:pPr>
    </w:p>
    <w:p>
      <w:pPr>
        <w:spacing w:before="0" w:after="0"/>
        <w:jc w:val="left"/>
      </w:pPr>
      <w:r>
        <w:rPr>
          <w:rFonts w:ascii="Arial" w:hAnsi="Arial"/>
          <w:b/>
          <w:sz w:val="22"/>
        </w:rPr>
        <w:t>JAN 2019 – AUG 2019</w:t>
      </w:r>
    </w:p>
    <w:p>
      <w:pPr>
        <w:spacing w:before="0" w:after="0"/>
        <w:jc w:val="left"/>
      </w:pPr>
      <w:r>
        <w:rPr>
          <w:rFonts w:ascii="Arial" w:hAnsi="Arial"/>
          <w:b/>
          <w:sz w:val="22"/>
        </w:rPr>
        <w:t>TPI AGENCY</w:t>
      </w:r>
    </w:p>
    <w:p>
      <w:pPr>
        <w:spacing w:before="0" w:after="0"/>
        <w:jc w:val="left"/>
      </w:pPr>
      <w:r>
        <w:rPr>
          <w:rFonts w:ascii="Arial" w:hAnsi="Arial"/>
          <w:b/>
          <w:sz w:val="22"/>
        </w:rPr>
        <w:t>ENGINEER INSPECTOR</w:t>
      </w:r>
    </w:p>
    <w:p>
      <w:pPr>
        <w:pStyle w:val="ListBullet"/>
        <w:spacing w:before="0" w:after="0"/>
        <w:ind w:left="720" w:hanging="360"/>
        <w:jc w:val="both"/>
      </w:pPr>
      <w:r>
        <w:rPr>
          <w:rFonts w:ascii="Arial" w:hAnsi="Arial"/>
          <w:b w:val="0"/>
          <w:sz w:val="22"/>
        </w:rPr>
        <w:t>Performed API-936 refractory, welding, NDE, painting, package, piping-skid, hydrostatic, pneumatic, MDR and final inspection on behalf of JOHN ZINK.</w:t>
      </w:r>
    </w:p>
    <w:p>
      <w:pPr>
        <w:spacing w:before="0" w:after="0"/>
      </w:pPr>
    </w:p>
    <w:p>
      <w:pPr>
        <w:spacing w:before="0" w:after="0"/>
        <w:jc w:val="left"/>
      </w:pPr>
      <w:r>
        <w:rPr>
          <w:rFonts w:ascii="Arial" w:hAnsi="Arial"/>
          <w:b/>
          <w:sz w:val="22"/>
        </w:rPr>
        <w:t>DEC 2018 – JAN 2019</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Performed material receiving, visual, dimensional, welding and ITP inspection for the TEG Project on behalf of Samsung.</w:t>
      </w:r>
    </w:p>
    <w:p>
      <w:pPr>
        <w:spacing w:before="0" w:after="0"/>
      </w:pPr>
    </w:p>
    <w:p>
      <w:pPr>
        <w:spacing w:before="0" w:after="0"/>
        <w:jc w:val="left"/>
      </w:pPr>
      <w:r>
        <w:rPr>
          <w:rFonts w:ascii="Arial" w:hAnsi="Arial"/>
          <w:b/>
          <w:sz w:val="22"/>
        </w:rPr>
        <w:t>FEB 2018 – DEC 2018</w:t>
      </w:r>
    </w:p>
    <w:p>
      <w:pPr>
        <w:spacing w:before="0" w:after="0"/>
        <w:jc w:val="left"/>
      </w:pPr>
      <w:r>
        <w:rPr>
          <w:rFonts w:ascii="Arial" w:hAnsi="Arial"/>
          <w:b/>
          <w:sz w:val="22"/>
        </w:rPr>
        <w:t>SAMSUNG ENGINEERING THAILAND CO., LTD. (SET)</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Performed piping welding, NDE, hydrostatic testing, riser-spool fabrication, material and fit-up inspection for the PTTGC-PO Project.</w:t>
      </w:r>
    </w:p>
    <w:p>
      <w:pPr>
        <w:spacing w:before="0" w:after="0"/>
      </w:pPr>
    </w:p>
    <w:p>
      <w:pPr>
        <w:spacing w:before="0" w:after="0"/>
        <w:jc w:val="left"/>
      </w:pPr>
      <w:r>
        <w:rPr>
          <w:rFonts w:ascii="Arial" w:hAnsi="Arial"/>
          <w:b/>
          <w:sz w:val="22"/>
        </w:rPr>
        <w:t>MAY 2015 – FEB 2018</w:t>
      </w:r>
    </w:p>
    <w:p>
      <w:pPr>
        <w:spacing w:before="0" w:after="0"/>
        <w:jc w:val="left"/>
      </w:pPr>
      <w:r>
        <w:rPr>
          <w:rFonts w:ascii="Arial" w:hAnsi="Arial"/>
          <w:b/>
          <w:sz w:val="22"/>
        </w:rPr>
        <w:t>TPI AGENCY</w:t>
      </w:r>
    </w:p>
    <w:p>
      <w:pPr>
        <w:spacing w:before="0" w:after="0"/>
        <w:jc w:val="left"/>
      </w:pPr>
      <w:r>
        <w:rPr>
          <w:rFonts w:ascii="Arial" w:hAnsi="Arial"/>
          <w:b/>
          <w:sz w:val="22"/>
        </w:rPr>
        <w:t>SENIOR INSPECTOR / EXPEDITOR</w:t>
      </w:r>
    </w:p>
    <w:p>
      <w:pPr>
        <w:pStyle w:val="ListBullet"/>
        <w:spacing w:before="0" w:after="0"/>
        <w:ind w:left="720" w:hanging="360"/>
        <w:jc w:val="both"/>
      </w:pPr>
      <w:r>
        <w:rPr>
          <w:rFonts w:ascii="Arial" w:hAnsi="Arial"/>
          <w:b w:val="0"/>
          <w:sz w:val="22"/>
        </w:rPr>
        <w:t>Performed inspection on behalf of clients and in accordance with ITP requirements.</w:t>
      </w:r>
    </w:p>
    <w:p>
      <w:pPr>
        <w:pStyle w:val="ListBullet"/>
        <w:spacing w:before="0" w:after="0"/>
        <w:ind w:left="720" w:hanging="360"/>
        <w:jc w:val="both"/>
      </w:pPr>
      <w:r>
        <w:rPr>
          <w:rFonts w:ascii="Arial" w:hAnsi="Arial"/>
          <w:b w:val="0"/>
          <w:sz w:val="22"/>
        </w:rPr>
        <w:t>Performed vendor inspection, expediting, quality audits, documentation review, mechanical equipment inspection and final release activities.</w:t>
      </w:r>
    </w:p>
    <w:p>
      <w:pPr>
        <w:spacing w:before="0" w:after="0"/>
      </w:pPr>
    </w:p>
    <w:p>
      <w:pPr>
        <w:spacing w:before="0" w:after="0"/>
        <w:jc w:val="left"/>
      </w:pPr>
      <w:r>
        <w:rPr>
          <w:rFonts w:ascii="Arial" w:hAnsi="Arial"/>
          <w:b/>
          <w:sz w:val="22"/>
        </w:rPr>
        <w:t>JUL 2014 – APR 2015</w:t>
      </w:r>
    </w:p>
    <w:p>
      <w:pPr>
        <w:spacing w:before="0" w:after="0"/>
        <w:jc w:val="left"/>
      </w:pPr>
      <w:r>
        <w:rPr>
          <w:rFonts w:ascii="Arial" w:hAnsi="Arial"/>
          <w:b/>
          <w:sz w:val="22"/>
        </w:rPr>
        <w:t>TPI AGENCY</w:t>
      </w:r>
    </w:p>
    <w:p>
      <w:pPr>
        <w:spacing w:before="0" w:after="0"/>
        <w:jc w:val="left"/>
      </w:pPr>
      <w:r>
        <w:rPr>
          <w:rFonts w:ascii="Arial" w:hAnsi="Arial"/>
          <w:b/>
          <w:sz w:val="22"/>
        </w:rPr>
        <w:t>QA / QC INSPECTOR / EXPEDITER</w:t>
      </w:r>
    </w:p>
    <w:p>
      <w:pPr>
        <w:pStyle w:val="ListBullet"/>
        <w:spacing w:before="0" w:after="0"/>
        <w:ind w:left="720" w:hanging="360"/>
        <w:jc w:val="both"/>
      </w:pPr>
      <w:r>
        <w:rPr>
          <w:rFonts w:ascii="Arial" w:hAnsi="Arial"/>
          <w:b w:val="0"/>
          <w:sz w:val="22"/>
        </w:rPr>
        <w:t>Performed resident inspection and expediting for steel-structure earthquake-building projects.</w:t>
      </w:r>
    </w:p>
    <w:p>
      <w:pPr>
        <w:pStyle w:val="ListBullet"/>
        <w:spacing w:before="0" w:after="0"/>
        <w:ind w:left="720" w:hanging="360"/>
        <w:jc w:val="both"/>
      </w:pPr>
      <w:r>
        <w:rPr>
          <w:rFonts w:ascii="Arial" w:hAnsi="Arial"/>
          <w:b w:val="0"/>
          <w:sz w:val="22"/>
        </w:rPr>
        <w:t>Inspected materials, welding, fit-up, NDE, codes, welder qualifications, consumables, final assemblies and release documentation.</w:t>
      </w:r>
    </w:p>
    <w:p>
      <w:pPr>
        <w:spacing w:before="0" w:after="0"/>
      </w:pPr>
    </w:p>
    <w:p>
      <w:pPr>
        <w:spacing w:before="0" w:after="0"/>
        <w:jc w:val="left"/>
      </w:pPr>
      <w:r>
        <w:rPr>
          <w:rFonts w:ascii="Arial" w:hAnsi="Arial"/>
          <w:b/>
          <w:sz w:val="22"/>
        </w:rPr>
        <w:t>JAN 2014 – JUN 2014</w:t>
      </w:r>
    </w:p>
    <w:p>
      <w:pPr>
        <w:spacing w:before="0" w:after="0"/>
        <w:jc w:val="left"/>
      </w:pPr>
      <w:r>
        <w:rPr>
          <w:rFonts w:ascii="Arial" w:hAnsi="Arial"/>
          <w:b/>
          <w:sz w:val="22"/>
        </w:rPr>
        <w:t>TPI AGENCY</w:t>
      </w:r>
    </w:p>
    <w:p>
      <w:pPr>
        <w:spacing w:before="0" w:after="0"/>
        <w:jc w:val="left"/>
      </w:pPr>
      <w:r>
        <w:rPr>
          <w:rFonts w:ascii="Arial" w:hAnsi="Arial"/>
          <w:b/>
          <w:sz w:val="22"/>
        </w:rPr>
        <w:t>QA / QC INSPECTOR</w:t>
      </w:r>
    </w:p>
    <w:p>
      <w:pPr>
        <w:pStyle w:val="ListBullet"/>
        <w:spacing w:before="0" w:after="0"/>
        <w:ind w:left="720" w:hanging="360"/>
        <w:jc w:val="both"/>
      </w:pPr>
      <w:r>
        <w:rPr>
          <w:rFonts w:ascii="Arial" w:hAnsi="Arial"/>
          <w:b w:val="0"/>
          <w:sz w:val="22"/>
        </w:rPr>
        <w:t>Performed tank, spherical-tank, steel-structure, welding, visual and dimensional inspection for Inpex Ichthys onshore LNG facilities.</w:t>
      </w:r>
    </w:p>
    <w:p>
      <w:pPr>
        <w:spacing w:before="0" w:after="0"/>
      </w:pPr>
    </w:p>
    <w:p>
      <w:pPr>
        <w:spacing w:before="0" w:after="0"/>
        <w:jc w:val="left"/>
      </w:pPr>
      <w:r>
        <w:rPr>
          <w:rFonts w:ascii="Arial" w:hAnsi="Arial"/>
          <w:b/>
          <w:sz w:val="22"/>
        </w:rPr>
        <w:t>DEC 2013 – MAY 2014</w:t>
      </w:r>
    </w:p>
    <w:p>
      <w:pPr>
        <w:spacing w:before="0" w:after="0"/>
        <w:jc w:val="left"/>
      </w:pPr>
      <w:r>
        <w:rPr>
          <w:rFonts w:ascii="Arial" w:hAnsi="Arial"/>
          <w:b/>
          <w:sz w:val="22"/>
        </w:rPr>
        <w:t>TPI AGENCY</w:t>
      </w:r>
    </w:p>
    <w:p>
      <w:pPr>
        <w:spacing w:before="0" w:after="0"/>
        <w:jc w:val="left"/>
      </w:pPr>
      <w:r>
        <w:rPr>
          <w:rFonts w:ascii="Arial" w:hAnsi="Arial"/>
          <w:b/>
          <w:sz w:val="22"/>
        </w:rPr>
        <w:t>QA / QC INSPECTOR / EXPEDITER</w:t>
      </w:r>
    </w:p>
    <w:p>
      <w:pPr>
        <w:pStyle w:val="ListBullet"/>
        <w:spacing w:before="0" w:after="0"/>
        <w:ind w:left="720" w:hanging="360"/>
        <w:jc w:val="both"/>
      </w:pPr>
      <w:r>
        <w:rPr>
          <w:rFonts w:ascii="Arial" w:hAnsi="Arial"/>
          <w:b w:val="0"/>
          <w:sz w:val="22"/>
        </w:rPr>
        <w:t>Performed QA/QC inspection and expediting for power-plant and heat-recovery-ducting work, including piping, tanks, valves, pumps, structures, coatings, testing, MDRs and shipment release.</w:t>
      </w:r>
    </w:p>
    <w:p>
      <w:pPr>
        <w:spacing w:before="0" w:after="0"/>
      </w:pPr>
    </w:p>
    <w:p>
      <w:pPr>
        <w:spacing w:before="0" w:after="0"/>
        <w:jc w:val="left"/>
      </w:pPr>
      <w:r>
        <w:rPr>
          <w:rFonts w:ascii="Arial" w:hAnsi="Arial"/>
          <w:b/>
          <w:sz w:val="22"/>
        </w:rPr>
        <w:t>OCT 2013 – NOV 2013</w:t>
      </w:r>
    </w:p>
    <w:p>
      <w:pPr>
        <w:spacing w:before="0" w:after="0"/>
        <w:jc w:val="left"/>
      </w:pPr>
      <w:r>
        <w:rPr>
          <w:rFonts w:ascii="Arial" w:hAnsi="Arial"/>
          <w:b/>
          <w:sz w:val="22"/>
        </w:rPr>
        <w:t>ORIGIN ENERGY RESOURCES</w:t>
      </w:r>
    </w:p>
    <w:p>
      <w:pPr>
        <w:spacing w:before="0" w:after="0"/>
        <w:jc w:val="left"/>
      </w:pPr>
      <w:r>
        <w:rPr>
          <w:rFonts w:ascii="Arial" w:hAnsi="Arial"/>
          <w:b/>
          <w:sz w:val="22"/>
        </w:rPr>
        <w:t>QA / QC INSPECTOR</w:t>
      </w:r>
    </w:p>
    <w:p>
      <w:pPr>
        <w:pStyle w:val="ListBullet"/>
        <w:spacing w:before="0" w:after="0"/>
        <w:ind w:left="720" w:hanging="360"/>
        <w:jc w:val="both"/>
      </w:pPr>
      <w:r>
        <w:rPr>
          <w:rFonts w:ascii="Arial" w:hAnsi="Arial"/>
          <w:b w:val="0"/>
          <w:sz w:val="22"/>
        </w:rPr>
        <w:t>Reviewed final MDR documentation for the APLNG Upstream Development Phase 1 Project.</w:t>
      </w:r>
    </w:p>
    <w:p>
      <w:pPr>
        <w:spacing w:before="0" w:after="0"/>
      </w:pPr>
    </w:p>
    <w:p>
      <w:pPr>
        <w:spacing w:before="0" w:after="0"/>
        <w:jc w:val="left"/>
      </w:pPr>
      <w:r>
        <w:rPr>
          <w:rFonts w:ascii="Arial" w:hAnsi="Arial"/>
          <w:b/>
          <w:sz w:val="22"/>
        </w:rPr>
        <w:t>MAY 2013 – AUG 2013</w:t>
      </w:r>
    </w:p>
    <w:p>
      <w:pPr>
        <w:spacing w:before="0" w:after="0"/>
        <w:jc w:val="left"/>
      </w:pPr>
      <w:r>
        <w:rPr>
          <w:rFonts w:ascii="Arial" w:hAnsi="Arial"/>
          <w:b/>
          <w:sz w:val="22"/>
        </w:rPr>
        <w:t>MILESTONES ENGINEER AND PROJECT MANAGERS</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Performed mining-project QA/QC inspection, audits, quality reporting, NCR follow-up, MDR review, welding, NDE, mechanical testing, coating inspection and vendor-fabrication inspection.</w:t>
      </w:r>
    </w:p>
    <w:p>
      <w:pPr>
        <w:spacing w:before="0" w:after="0"/>
      </w:pPr>
    </w:p>
    <w:p>
      <w:pPr>
        <w:spacing w:before="0" w:after="0"/>
        <w:jc w:val="left"/>
      </w:pPr>
      <w:r>
        <w:rPr>
          <w:rFonts w:ascii="Arial" w:hAnsi="Arial"/>
          <w:b/>
          <w:sz w:val="22"/>
        </w:rPr>
        <w:t>JUL 2012 – APR 2013</w:t>
      </w:r>
    </w:p>
    <w:p>
      <w:pPr>
        <w:spacing w:before="0" w:after="0"/>
        <w:jc w:val="left"/>
      </w:pPr>
      <w:r>
        <w:rPr>
          <w:rFonts w:ascii="Arial" w:hAnsi="Arial"/>
          <w:b/>
          <w:sz w:val="22"/>
        </w:rPr>
        <w:t>RCR TOMLISON LIMITED</w:t>
      </w:r>
    </w:p>
    <w:p>
      <w:pPr>
        <w:spacing w:before="0" w:after="0"/>
        <w:jc w:val="left"/>
      </w:pPr>
      <w:r>
        <w:rPr>
          <w:rFonts w:ascii="Arial" w:hAnsi="Arial"/>
          <w:b/>
          <w:sz w:val="22"/>
        </w:rPr>
        <w:t>QA / QC INSPECTOR</w:t>
      </w:r>
    </w:p>
    <w:p>
      <w:pPr>
        <w:pStyle w:val="ListBullet"/>
        <w:spacing w:before="0" w:after="0"/>
        <w:ind w:left="720" w:hanging="360"/>
        <w:jc w:val="both"/>
      </w:pPr>
      <w:r>
        <w:rPr>
          <w:rFonts w:ascii="Arial" w:hAnsi="Arial"/>
          <w:b w:val="0"/>
          <w:sz w:val="22"/>
        </w:rPr>
        <w:t>Performed QA/QC inspection for the Solomon mining project, including steel structures, tanks, hoppers, piping, valves, welding, NDE, mechanical testing, coating and MDR review.</w:t>
      </w:r>
    </w:p>
    <w:p>
      <w:pPr>
        <w:spacing w:before="0" w:after="0"/>
      </w:pPr>
    </w:p>
    <w:p>
      <w:pPr>
        <w:spacing w:before="0" w:after="0"/>
        <w:jc w:val="left"/>
      </w:pPr>
      <w:r>
        <w:rPr>
          <w:rFonts w:ascii="Arial" w:hAnsi="Arial"/>
          <w:b/>
          <w:sz w:val="22"/>
        </w:rPr>
        <w:t>JUN 2012 – JUL 2012</w:t>
      </w:r>
    </w:p>
    <w:p>
      <w:pPr>
        <w:spacing w:before="0" w:after="0"/>
        <w:jc w:val="left"/>
      </w:pPr>
      <w:r>
        <w:rPr>
          <w:rFonts w:ascii="Arial" w:hAnsi="Arial"/>
          <w:b/>
          <w:sz w:val="22"/>
        </w:rPr>
        <w:t>TPI AGENCY</w:t>
      </w:r>
    </w:p>
    <w:p>
      <w:pPr>
        <w:spacing w:before="0" w:after="0"/>
        <w:jc w:val="left"/>
      </w:pPr>
      <w:r>
        <w:rPr>
          <w:rFonts w:ascii="Arial" w:hAnsi="Arial"/>
          <w:b/>
          <w:sz w:val="22"/>
        </w:rPr>
        <w:t>QA / QC INSPECTOR / EXPEDITER</w:t>
      </w:r>
    </w:p>
    <w:p>
      <w:pPr>
        <w:pStyle w:val="ListBullet"/>
        <w:spacing w:before="0" w:after="0"/>
        <w:ind w:left="720" w:hanging="360"/>
        <w:jc w:val="both"/>
      </w:pPr>
      <w:r>
        <w:rPr>
          <w:rFonts w:ascii="Arial" w:hAnsi="Arial"/>
          <w:b w:val="0"/>
          <w:sz w:val="22"/>
        </w:rPr>
        <w:t>Performed senior QA/QC inspection and expediting for fire heaters, flare stacks, ducts, convection coils, structures, refractory and ceramic-fiber cladding.</w:t>
      </w:r>
    </w:p>
    <w:p>
      <w:pPr>
        <w:spacing w:before="0" w:after="0"/>
      </w:pPr>
    </w:p>
    <w:p>
      <w:pPr>
        <w:spacing w:before="0" w:after="0"/>
        <w:jc w:val="left"/>
      </w:pPr>
      <w:r>
        <w:rPr>
          <w:rFonts w:ascii="Arial" w:hAnsi="Arial"/>
          <w:b/>
          <w:sz w:val="22"/>
        </w:rPr>
        <w:t>MAR 2012 – JUN 2012</w:t>
      </w:r>
    </w:p>
    <w:p>
      <w:pPr>
        <w:spacing w:before="0" w:after="0"/>
        <w:jc w:val="left"/>
      </w:pPr>
      <w:r>
        <w:rPr>
          <w:rFonts w:ascii="Arial" w:hAnsi="Arial"/>
          <w:b/>
          <w:sz w:val="22"/>
        </w:rPr>
        <w:t>TPI AGENCY</w:t>
      </w:r>
    </w:p>
    <w:p>
      <w:pPr>
        <w:spacing w:before="0" w:after="0"/>
        <w:jc w:val="left"/>
      </w:pPr>
      <w:r>
        <w:rPr>
          <w:rFonts w:ascii="Arial" w:hAnsi="Arial"/>
          <w:b/>
          <w:sz w:val="22"/>
        </w:rPr>
        <w:t>QA / QC INSPECTOR</w:t>
      </w:r>
    </w:p>
    <w:p>
      <w:pPr>
        <w:pStyle w:val="ListBullet"/>
        <w:spacing w:before="0" w:after="0"/>
        <w:ind w:left="720" w:hanging="360"/>
        <w:jc w:val="both"/>
      </w:pPr>
      <w:r>
        <w:rPr>
          <w:rFonts w:ascii="Arial" w:hAnsi="Arial"/>
          <w:b w:val="0"/>
          <w:sz w:val="22"/>
        </w:rPr>
        <w:t>Performed inspection for reformers, heaters, fire heaters, flare stacks, hoppers, structures, pipe spools and refractory, including NDE, mechanical tests, coating, MDR and final inspection.</w:t>
      </w:r>
    </w:p>
    <w:p>
      <w:pPr>
        <w:spacing w:before="0" w:after="0"/>
      </w:pPr>
    </w:p>
    <w:p>
      <w:pPr>
        <w:spacing w:before="0" w:after="0"/>
        <w:jc w:val="left"/>
      </w:pPr>
      <w:r>
        <w:rPr>
          <w:rFonts w:ascii="Arial" w:hAnsi="Arial"/>
          <w:b/>
          <w:sz w:val="22"/>
        </w:rPr>
        <w:t>DEC 2011 – FEB 2012</w:t>
      </w:r>
    </w:p>
    <w:p>
      <w:pPr>
        <w:spacing w:before="0" w:after="0"/>
        <w:jc w:val="left"/>
      </w:pPr>
      <w:r>
        <w:rPr>
          <w:rFonts w:ascii="Arial" w:hAnsi="Arial"/>
          <w:b/>
          <w:sz w:val="22"/>
        </w:rPr>
        <w:t>K-999 CO., LTD</w:t>
      </w:r>
    </w:p>
    <w:p>
      <w:pPr>
        <w:spacing w:before="0" w:after="0"/>
        <w:jc w:val="left"/>
      </w:pPr>
      <w:r>
        <w:rPr>
          <w:rFonts w:ascii="Arial" w:hAnsi="Arial"/>
          <w:b/>
          <w:sz w:val="22"/>
        </w:rPr>
        <w:t>QA / QC WELDING ENGINEER</w:t>
      </w:r>
    </w:p>
    <w:p>
      <w:pPr>
        <w:pStyle w:val="ListBullet"/>
        <w:spacing w:before="0" w:after="0"/>
        <w:ind w:left="720" w:hanging="360"/>
        <w:jc w:val="both"/>
      </w:pPr>
      <w:r>
        <w:rPr>
          <w:rFonts w:ascii="Arial" w:hAnsi="Arial"/>
          <w:b w:val="0"/>
          <w:sz w:val="22"/>
        </w:rPr>
        <w:t>Managed welding QA/QC, workshop procedures, quality reports, NCRs, inspection planning, MDR review, NDE, hydrostatic testing, rubber lining and pipe-spool inspection.</w:t>
      </w:r>
    </w:p>
    <w:p>
      <w:pPr>
        <w:spacing w:before="0" w:after="0"/>
      </w:pPr>
    </w:p>
    <w:p>
      <w:pPr>
        <w:spacing w:before="0" w:after="0"/>
        <w:jc w:val="left"/>
      </w:pPr>
      <w:r>
        <w:rPr>
          <w:rFonts w:ascii="Arial" w:hAnsi="Arial"/>
          <w:b/>
          <w:sz w:val="22"/>
        </w:rPr>
        <w:t>MAR 2011 – DEC 2011</w:t>
      </w:r>
    </w:p>
    <w:p>
      <w:pPr>
        <w:spacing w:before="0" w:after="0"/>
        <w:jc w:val="left"/>
      </w:pPr>
      <w:r>
        <w:rPr>
          <w:rFonts w:ascii="Arial" w:hAnsi="Arial"/>
          <w:b/>
          <w:sz w:val="22"/>
        </w:rPr>
        <w:t>THAI WOO REE ENGINEERING CO., LTD</w:t>
      </w:r>
    </w:p>
    <w:p>
      <w:pPr>
        <w:spacing w:before="0" w:after="0"/>
        <w:jc w:val="left"/>
      </w:pPr>
      <w:r>
        <w:rPr>
          <w:rFonts w:ascii="Arial" w:hAnsi="Arial"/>
          <w:b/>
          <w:sz w:val="22"/>
        </w:rPr>
        <w:t>SENIOR QC ENGINEER &amp; SENIOR QC WELDING ENGINEER</w:t>
      </w:r>
    </w:p>
    <w:p>
      <w:pPr>
        <w:pStyle w:val="ListBullet"/>
        <w:spacing w:before="0" w:after="0"/>
        <w:ind w:left="720" w:hanging="360"/>
        <w:jc w:val="both"/>
      </w:pPr>
      <w:r>
        <w:rPr>
          <w:rFonts w:ascii="Arial" w:hAnsi="Arial"/>
          <w:b w:val="0"/>
          <w:sz w:val="22"/>
        </w:rPr>
        <w:t>Performed piping, welding, refractory, materials, NDE, mechanical testing, hydrostatic testing, MDR and spreader-bar inspection for PTT projects.</w:t>
      </w:r>
    </w:p>
    <w:p>
      <w:pPr>
        <w:spacing w:before="0" w:after="0"/>
      </w:pPr>
    </w:p>
    <w:p>
      <w:pPr>
        <w:spacing w:before="0" w:after="0"/>
        <w:jc w:val="left"/>
      </w:pPr>
      <w:r>
        <w:rPr>
          <w:rFonts w:ascii="Arial" w:hAnsi="Arial"/>
          <w:b/>
          <w:sz w:val="22"/>
        </w:rPr>
        <w:t>SEP 2010 – MAR 2011</w:t>
      </w:r>
    </w:p>
    <w:p>
      <w:pPr>
        <w:spacing w:before="0" w:after="0"/>
        <w:jc w:val="left"/>
      </w:pPr>
      <w:r>
        <w:rPr>
          <w:rFonts w:ascii="Arial" w:hAnsi="Arial"/>
          <w:b/>
          <w:sz w:val="22"/>
        </w:rPr>
        <w:t>M.C.S. STEEL PUBLIC CO., LTD</w:t>
      </w:r>
    </w:p>
    <w:p>
      <w:pPr>
        <w:spacing w:before="0" w:after="0"/>
        <w:jc w:val="left"/>
      </w:pPr>
      <w:r>
        <w:rPr>
          <w:rFonts w:ascii="Arial" w:hAnsi="Arial"/>
          <w:b/>
          <w:sz w:val="22"/>
        </w:rPr>
        <w:t>SENIOR ASST. QA/QC MANAGER</w:t>
      </w:r>
    </w:p>
    <w:p>
      <w:pPr>
        <w:pStyle w:val="ListBullet"/>
        <w:spacing w:before="0" w:after="0"/>
        <w:ind w:left="720" w:hanging="360"/>
        <w:jc w:val="both"/>
      </w:pPr>
      <w:r>
        <w:rPr>
          <w:rFonts w:ascii="Arial" w:hAnsi="Arial"/>
          <w:b w:val="0"/>
          <w:sz w:val="22"/>
        </w:rPr>
        <w:t>Managed QA activities, welding inspection, UT/MT/PT, dimensional control, assembly control, final testing, JIS and ISO certification renewal, QA organization and MRT rail-link inspection.</w:t>
      </w:r>
    </w:p>
    <w:p>
      <w:pPr>
        <w:spacing w:before="0" w:after="0"/>
      </w:pPr>
    </w:p>
    <w:p>
      <w:pPr>
        <w:spacing w:before="0" w:after="0"/>
        <w:jc w:val="left"/>
      </w:pPr>
      <w:r>
        <w:rPr>
          <w:rFonts w:ascii="Arial" w:hAnsi="Arial"/>
          <w:b/>
          <w:sz w:val="22"/>
        </w:rPr>
        <w:t>JUL 2009 – APR 2010</w:t>
      </w:r>
    </w:p>
    <w:p>
      <w:pPr>
        <w:spacing w:before="0" w:after="0"/>
        <w:jc w:val="left"/>
      </w:pPr>
      <w:r>
        <w:rPr>
          <w:rFonts w:ascii="Arial" w:hAnsi="Arial"/>
          <w:b/>
          <w:sz w:val="22"/>
        </w:rPr>
        <w:t>DP ENGINEERING &amp; TRAINING LIMITED</w:t>
      </w:r>
    </w:p>
    <w:p>
      <w:pPr>
        <w:spacing w:before="0" w:after="0"/>
        <w:jc w:val="left"/>
      </w:pPr>
      <w:r>
        <w:rPr>
          <w:rFonts w:ascii="Arial" w:hAnsi="Arial"/>
          <w:b/>
          <w:sz w:val="22"/>
        </w:rPr>
        <w:t>OPERATION DIRECTOR</w:t>
      </w:r>
    </w:p>
    <w:p>
      <w:pPr>
        <w:pStyle w:val="ListBullet"/>
        <w:spacing w:before="0" w:after="0"/>
        <w:ind w:left="720" w:hanging="360"/>
        <w:jc w:val="both"/>
      </w:pPr>
      <w:r>
        <w:rPr>
          <w:rFonts w:ascii="Arial" w:hAnsi="Arial"/>
          <w:b w:val="0"/>
          <w:sz w:val="22"/>
        </w:rPr>
        <w:t>Delivered tutorial courses in AWS-CWI, AWS D1.1, ASME IX, AWS terminology and symbols, AWS QC1 and NDE Level 2 VT/PT.</w:t>
      </w:r>
    </w:p>
    <w:p>
      <w:pPr>
        <w:spacing w:before="0" w:after="0"/>
      </w:pPr>
    </w:p>
    <w:p>
      <w:pPr>
        <w:spacing w:before="0" w:after="0"/>
        <w:jc w:val="left"/>
      </w:pPr>
      <w:r>
        <w:rPr>
          <w:rFonts w:ascii="Arial" w:hAnsi="Arial"/>
          <w:b/>
          <w:sz w:val="22"/>
        </w:rPr>
        <w:t>JUN 2003 – JUL 2009</w:t>
      </w:r>
    </w:p>
    <w:p>
      <w:pPr>
        <w:spacing w:before="0" w:after="0"/>
        <w:jc w:val="left"/>
      </w:pPr>
      <w:r>
        <w:rPr>
          <w:rFonts w:ascii="Arial" w:hAnsi="Arial"/>
          <w:b/>
          <w:sz w:val="22"/>
        </w:rPr>
        <w:t>TPI AGENCY</w:t>
      </w:r>
    </w:p>
    <w:p>
      <w:pPr>
        <w:spacing w:before="0" w:after="0"/>
        <w:jc w:val="left"/>
      </w:pPr>
      <w:r>
        <w:rPr>
          <w:rFonts w:ascii="Arial" w:hAnsi="Arial"/>
          <w:b/>
          <w:sz w:val="22"/>
        </w:rPr>
        <w:t>QA/QC ENGINEER</w:t>
      </w:r>
    </w:p>
    <w:p>
      <w:pPr>
        <w:pStyle w:val="ListBullet"/>
        <w:spacing w:before="0" w:after="0"/>
        <w:ind w:left="720" w:hanging="360"/>
        <w:jc w:val="both"/>
      </w:pPr>
      <w:r>
        <w:rPr>
          <w:rFonts w:ascii="Arial" w:hAnsi="Arial"/>
          <w:b w:val="0"/>
          <w:sz w:val="22"/>
        </w:rPr>
        <w:t>Performed QA/QC engineering and management for petrochemical, piping, firefighting, natural-gas, heat-exchanger and utility projects.</w:t>
      </w:r>
    </w:p>
    <w:p>
      <w:pPr>
        <w:pStyle w:val="ListBullet"/>
        <w:spacing w:before="0" w:after="0"/>
        <w:ind w:left="720" w:hanging="360"/>
        <w:jc w:val="both"/>
      </w:pPr>
      <w:r>
        <w:rPr>
          <w:rFonts w:ascii="Arial" w:hAnsi="Arial"/>
          <w:b w:val="0"/>
          <w:sz w:val="22"/>
        </w:rPr>
        <w:t>Managed inspection planning, welding, NDE, mechanical testing, MDR, NCRs, hydrostatic testing, refractory, compressors, boilers, cooling equipment and piping.</w:t>
      </w:r>
    </w:p>
    <w:p>
      <w:pPr>
        <w:spacing w:before="0" w:after="0"/>
      </w:pPr>
    </w:p>
    <w:p>
      <w:pPr>
        <w:spacing w:before="0" w:after="0"/>
        <w:jc w:val="left"/>
      </w:pPr>
      <w:r>
        <w:rPr>
          <w:rFonts w:ascii="Arial" w:hAnsi="Arial"/>
          <w:b/>
          <w:sz w:val="22"/>
        </w:rPr>
        <w:t>JUN 1997 – JUN 2003</w:t>
      </w:r>
    </w:p>
    <w:p>
      <w:pPr>
        <w:spacing w:before="0" w:after="0"/>
        <w:jc w:val="left"/>
      </w:pPr>
      <w:r>
        <w:rPr>
          <w:rFonts w:ascii="Arial" w:hAnsi="Arial"/>
          <w:b/>
          <w:sz w:val="22"/>
        </w:rPr>
        <w:t>CHAROEN POKPHUND PETROCHEMICAL PUBLIC CO., LTD</w:t>
      </w:r>
    </w:p>
    <w:p>
      <w:pPr>
        <w:spacing w:before="0" w:after="0"/>
        <w:jc w:val="left"/>
      </w:pPr>
      <w:r>
        <w:rPr>
          <w:rFonts w:ascii="Arial" w:hAnsi="Arial"/>
          <w:b/>
          <w:sz w:val="22"/>
        </w:rPr>
        <w:t>SENIOR UT ENGINEER</w:t>
      </w:r>
    </w:p>
    <w:p>
      <w:pPr>
        <w:pStyle w:val="ListBullet"/>
        <w:spacing w:before="0" w:after="0"/>
        <w:ind w:left="720" w:hanging="360"/>
        <w:jc w:val="both"/>
      </w:pPr>
      <w:r>
        <w:rPr>
          <w:rFonts w:ascii="Arial" w:hAnsi="Arial"/>
          <w:b w:val="0"/>
          <w:sz w:val="22"/>
        </w:rPr>
        <w:t>Performed mechanical engineering, maintenance, project engineering, inspection, NDE, hydrostatic testing, utility inspection, energy-saving studies and ISO audit activities.</w:t>
      </w:r>
    </w:p>
    <w:p>
      <w:pPr>
        <w:spacing w:before="0" w:after="0"/>
      </w:pPr>
    </w:p>
    <w:p>
      <w:pPr>
        <w:spacing w:before="0" w:after="0"/>
        <w:jc w:val="left"/>
      </w:pPr>
      <w:r>
        <w:rPr>
          <w:rFonts w:ascii="Arial" w:hAnsi="Arial"/>
          <w:b/>
          <w:sz w:val="22"/>
        </w:rPr>
        <w:t>JAN 1995 – APR 1995</w:t>
      </w:r>
    </w:p>
    <w:p>
      <w:pPr>
        <w:spacing w:before="0" w:after="0"/>
        <w:jc w:val="left"/>
      </w:pPr>
      <w:r>
        <w:rPr>
          <w:rFonts w:ascii="Arial" w:hAnsi="Arial"/>
          <w:b/>
          <w:sz w:val="22"/>
        </w:rPr>
        <w:t>SIAM TIRE INDUSTRY PUBLIC CO., LTD</w:t>
      </w:r>
    </w:p>
    <w:p>
      <w:pPr>
        <w:spacing w:before="0" w:after="0"/>
        <w:jc w:val="left"/>
      </w:pPr>
      <w:r>
        <w:rPr>
          <w:rFonts w:ascii="Arial" w:hAnsi="Arial"/>
          <w:b/>
          <w:sz w:val="22"/>
        </w:rPr>
        <w:t>MAINTENANCE</w:t>
      </w:r>
    </w:p>
    <w:p>
      <w:pPr>
        <w:pStyle w:val="ListBullet"/>
        <w:spacing w:before="0" w:after="0"/>
        <w:ind w:left="720" w:hanging="360"/>
        <w:jc w:val="both"/>
      </w:pPr>
      <w:r>
        <w:rPr>
          <w:rFonts w:ascii="Arial" w:hAnsi="Arial"/>
          <w:b w:val="0"/>
          <w:sz w:val="22"/>
        </w:rPr>
        <w:t>Performed maintenance of rollers and machinery.</w:t>
      </w:r>
    </w:p>
    <w:p>
      <w:pPr>
        <w:spacing w:before="0" w:after="0"/>
      </w:pPr>
    </w:p>
    <w:p>
      <w:pPr>
        <w:spacing w:before="0" w:after="0"/>
        <w:jc w:val="left"/>
      </w:pPr>
      <w:r>
        <w:rPr>
          <w:rFonts w:ascii="Arial" w:hAnsi="Arial"/>
          <w:b/>
          <w:sz w:val="22"/>
        </w:rPr>
        <w:t>JUN 1993 – JAN 1995</w:t>
      </w:r>
    </w:p>
    <w:p>
      <w:pPr>
        <w:spacing w:before="0" w:after="0"/>
        <w:jc w:val="left"/>
      </w:pPr>
      <w:r>
        <w:rPr>
          <w:rFonts w:ascii="Arial" w:hAnsi="Arial"/>
          <w:b/>
          <w:sz w:val="22"/>
        </w:rPr>
        <w:t>SIAM CITY CEMENT PUBLIC CO., LTD</w:t>
      </w:r>
    </w:p>
    <w:p>
      <w:pPr>
        <w:spacing w:before="0" w:after="0"/>
        <w:jc w:val="left"/>
      </w:pPr>
      <w:r>
        <w:rPr>
          <w:rFonts w:ascii="Arial" w:hAnsi="Arial"/>
          <w:b/>
          <w:sz w:val="22"/>
        </w:rPr>
        <w:t>MAINTENANCE</w:t>
      </w:r>
    </w:p>
    <w:p>
      <w:pPr>
        <w:pStyle w:val="ListBullet"/>
        <w:spacing w:before="0" w:after="0"/>
        <w:ind w:left="720" w:hanging="360"/>
        <w:jc w:val="both"/>
      </w:pPr>
      <w:r>
        <w:rPr>
          <w:rFonts w:ascii="Arial" w:hAnsi="Arial"/>
          <w:b w:val="0"/>
          <w:sz w:val="22"/>
        </w:rPr>
        <w:t>Maintained rollers and belt conveyors.</w:t>
      </w:r>
    </w:p>
    <w:p>
      <w:pPr>
        <w:pStyle w:val="ListBullet"/>
        <w:spacing w:before="0" w:after="0"/>
        <w:ind w:left="720" w:hanging="360"/>
        <w:jc w:val="both"/>
      </w:pPr>
      <w:r>
        <w:rPr>
          <w:rFonts w:ascii="Arial" w:hAnsi="Arial"/>
          <w:b w:val="0"/>
          <w:sz w:val="22"/>
        </w:rPr>
        <w:t>Performed refractory work, coal-standing-support and conveyor installation, roller and bearing-support inspection and crane inspection.</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041"/>
        <w:gridCol w:w="2041"/>
        <w:gridCol w:w="2041"/>
        <w:gridCol w:w="2041"/>
        <w:gridCol w:w="2041"/>
      </w:tblGrid>
      <w:tr>
        <w:tc>
          <w:tcPr>
            <w:tcW w:type="dxa" w:w="2041"/>
          </w:tcPr>
          <w:p>
            <w:pPr>
              <w:spacing w:before="0" w:after="0"/>
              <w:jc w:val="left"/>
            </w:pPr>
            <w:r>
              <w:rPr>
                <w:rFonts w:ascii="Arial" w:hAnsi="Arial"/>
                <w:b/>
                <w:sz w:val="22"/>
              </w:rPr>
              <w:t>Item</w:t>
            </w:r>
          </w:p>
        </w:tc>
        <w:tc>
          <w:tcPr>
            <w:tcW w:type="dxa" w:w="2041"/>
          </w:tcPr>
          <w:p>
            <w:pPr>
              <w:spacing w:before="0" w:after="0"/>
              <w:jc w:val="left"/>
            </w:pPr>
            <w:r>
              <w:rPr>
                <w:rFonts w:ascii="Arial" w:hAnsi="Arial"/>
                <w:b/>
                <w:sz w:val="22"/>
              </w:rPr>
              <w:t>Year</w:t>
            </w:r>
          </w:p>
        </w:tc>
        <w:tc>
          <w:tcPr>
            <w:tcW w:type="dxa" w:w="2041"/>
          </w:tcPr>
          <w:p>
            <w:pPr>
              <w:spacing w:before="0" w:after="0"/>
              <w:jc w:val="left"/>
            </w:pPr>
            <w:r>
              <w:rPr>
                <w:rFonts w:ascii="Arial" w:hAnsi="Arial"/>
                <w:b/>
                <w:sz w:val="22"/>
              </w:rPr>
              <w:t>Company</w:t>
            </w:r>
          </w:p>
        </w:tc>
        <w:tc>
          <w:tcPr>
            <w:tcW w:type="dxa" w:w="2041"/>
          </w:tcPr>
          <w:p>
            <w:pPr>
              <w:spacing w:before="0" w:after="0"/>
              <w:jc w:val="left"/>
            </w:pPr>
            <w:r>
              <w:rPr>
                <w:rFonts w:ascii="Arial" w:hAnsi="Arial"/>
                <w:b/>
                <w:sz w:val="22"/>
              </w:rPr>
              <w:t>Project</w:t>
            </w:r>
          </w:p>
        </w:tc>
        <w:tc>
          <w:tcPr>
            <w:tcW w:type="dxa" w:w="2041"/>
          </w:tcPr>
          <w:p>
            <w:pPr>
              <w:spacing w:before="0" w:after="0"/>
              <w:jc w:val="left"/>
            </w:pPr>
            <w:r>
              <w:rPr>
                <w:rFonts w:ascii="Arial" w:hAnsi="Arial"/>
                <w:b/>
                <w:sz w:val="22"/>
              </w:rPr>
              <w:t>Scope</w:t>
            </w:r>
          </w:p>
        </w:tc>
      </w:tr>
      <w:tr>
        <w:tc>
          <w:tcPr>
            <w:tcW w:type="dxa" w:w="2041"/>
          </w:tcPr>
          <w:p>
            <w:pPr>
              <w:spacing w:before="0" w:after="0"/>
              <w:jc w:val="left"/>
            </w:pPr>
            <w:r>
              <w:rPr>
                <w:rFonts w:ascii="Arial" w:hAnsi="Arial"/>
                <w:b w:val="0"/>
                <w:sz w:val="22"/>
              </w:rPr>
              <w:t>1</w:t>
            </w:r>
          </w:p>
        </w:tc>
        <w:tc>
          <w:tcPr>
            <w:tcW w:type="dxa" w:w="2041"/>
          </w:tcPr>
          <w:p>
            <w:pPr>
              <w:spacing w:before="0" w:after="0"/>
              <w:jc w:val="left"/>
            </w:pPr>
            <w:r>
              <w:rPr>
                <w:rFonts w:ascii="Arial" w:hAnsi="Arial"/>
                <w:b w:val="0"/>
                <w:sz w:val="22"/>
              </w:rPr>
              <w:t>02-May 2026 to End of 15-Sep-2026</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PS8-F801(2B)</w:t>
            </w:r>
          </w:p>
        </w:tc>
        <w:tc>
          <w:tcPr>
            <w:tcW w:type="dxa" w:w="2041"/>
          </w:tcPr>
          <w:p>
            <w:pPr>
              <w:spacing w:before="0" w:after="0"/>
              <w:jc w:val="left"/>
            </w:pPr>
            <w:r>
              <w:rPr>
                <w:rFonts w:ascii="Arial" w:hAnsi="Arial"/>
                <w:b w:val="0"/>
                <w:sz w:val="22"/>
              </w:rPr>
              <w:t>-Refractory -Welding -Insulation -Painting -Final inspection -Trial &amp; Assembly convection inspection</w:t>
            </w:r>
          </w:p>
        </w:tc>
      </w:tr>
      <w:tr>
        <w:tc>
          <w:tcPr>
            <w:tcW w:type="dxa" w:w="2041"/>
          </w:tcPr>
          <w:p>
            <w:pPr>
              <w:spacing w:before="0" w:after="0"/>
              <w:jc w:val="left"/>
            </w:pPr>
            <w:r>
              <w:rPr>
                <w:rFonts w:ascii="Arial" w:hAnsi="Arial"/>
                <w:b w:val="0"/>
                <w:sz w:val="22"/>
              </w:rPr>
              <w:t>1</w:t>
            </w:r>
          </w:p>
        </w:tc>
        <w:tc>
          <w:tcPr>
            <w:tcW w:type="dxa" w:w="2041"/>
          </w:tcPr>
          <w:p>
            <w:pPr>
              <w:spacing w:before="0" w:after="0"/>
              <w:jc w:val="left"/>
            </w:pPr>
            <w:r>
              <w:rPr>
                <w:rFonts w:ascii="Arial" w:hAnsi="Arial"/>
                <w:b w:val="0"/>
                <w:sz w:val="22"/>
              </w:rPr>
              <w:t>02-May 2026 to End of 15-Sep-2026</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PS7-F702AB</w:t>
            </w:r>
          </w:p>
        </w:tc>
        <w:tc>
          <w:tcPr>
            <w:tcW w:type="dxa" w:w="2041"/>
          </w:tcPr>
          <w:p>
            <w:pPr>
              <w:spacing w:before="0" w:after="0"/>
              <w:jc w:val="left"/>
            </w:pPr>
            <w:r>
              <w:rPr>
                <w:rFonts w:ascii="Arial" w:hAnsi="Arial"/>
                <w:b w:val="0"/>
                <w:sz w:val="22"/>
              </w:rPr>
              <w:t>-Refractory -Welding -Insulation -Painting -Final inspection -Trial &amp; Assembly convection inspection</w:t>
            </w:r>
          </w:p>
        </w:tc>
      </w:tr>
      <w:tr>
        <w:tc>
          <w:tcPr>
            <w:tcW w:type="dxa" w:w="2041"/>
          </w:tcPr>
          <w:p>
            <w:pPr>
              <w:spacing w:before="0" w:after="0"/>
              <w:jc w:val="left"/>
            </w:pPr>
            <w:r>
              <w:rPr>
                <w:rFonts w:ascii="Arial" w:hAnsi="Arial"/>
                <w:b w:val="0"/>
                <w:sz w:val="22"/>
              </w:rPr>
              <w:t>1</w:t>
            </w:r>
          </w:p>
        </w:tc>
        <w:tc>
          <w:tcPr>
            <w:tcW w:type="dxa" w:w="2041"/>
          </w:tcPr>
          <w:p>
            <w:pPr>
              <w:spacing w:before="0" w:after="0"/>
              <w:jc w:val="left"/>
            </w:pPr>
            <w:r>
              <w:rPr>
                <w:rFonts w:ascii="Arial" w:hAnsi="Arial"/>
                <w:b w:val="0"/>
                <w:sz w:val="22"/>
              </w:rPr>
              <w:t>02-May 2026 to End of 15-Sep-2026</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PS9-F301 &amp; FR371</w:t>
            </w:r>
          </w:p>
        </w:tc>
        <w:tc>
          <w:tcPr>
            <w:tcW w:type="dxa" w:w="2041"/>
          </w:tcPr>
          <w:p>
            <w:pPr>
              <w:spacing w:before="0" w:after="0"/>
              <w:jc w:val="left"/>
            </w:pPr>
            <w:r>
              <w:rPr>
                <w:rFonts w:ascii="Arial" w:hAnsi="Arial"/>
                <w:b w:val="0"/>
                <w:sz w:val="22"/>
              </w:rPr>
              <w:t>-Refractory -Welding -Insulation -Painting -Final inspection -Trial &amp; Assembly convection inspection</w:t>
            </w:r>
          </w:p>
        </w:tc>
      </w:tr>
      <w:tr>
        <w:tc>
          <w:tcPr>
            <w:tcW w:type="dxa" w:w="2041"/>
          </w:tcPr>
          <w:p>
            <w:pPr>
              <w:spacing w:before="0" w:after="0"/>
              <w:jc w:val="left"/>
            </w:pPr>
            <w:r>
              <w:rPr>
                <w:rFonts w:ascii="Arial" w:hAnsi="Arial"/>
                <w:b w:val="0"/>
                <w:sz w:val="22"/>
              </w:rPr>
              <w:t>2</w:t>
            </w:r>
          </w:p>
        </w:tc>
        <w:tc>
          <w:tcPr>
            <w:tcW w:type="dxa" w:w="2041"/>
          </w:tcPr>
          <w:p>
            <w:pPr>
              <w:spacing w:before="0" w:after="0"/>
              <w:jc w:val="left"/>
            </w:pPr>
            <w:r>
              <w:rPr>
                <w:rFonts w:ascii="Arial" w:hAnsi="Arial"/>
                <w:b w:val="0"/>
                <w:sz w:val="22"/>
              </w:rPr>
              <w:t>May 10, 2025 to 01-December -2025</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PS8-F802</w:t>
            </w:r>
          </w:p>
        </w:tc>
        <w:tc>
          <w:tcPr>
            <w:tcW w:type="dxa" w:w="2041"/>
          </w:tcPr>
          <w:p>
            <w:pPr>
              <w:spacing w:before="0" w:after="0"/>
              <w:jc w:val="left"/>
            </w:pPr>
            <w:r>
              <w:rPr>
                <w:rFonts w:ascii="Arial" w:hAnsi="Arial"/>
                <w:b w:val="0"/>
                <w:sz w:val="22"/>
              </w:rPr>
              <w:t>-Refractory -Welding -Insulation -Painting -Final inspection -Trial &amp; Assembly convection inspection</w:t>
            </w:r>
          </w:p>
        </w:tc>
      </w:tr>
      <w:tr>
        <w:tc>
          <w:tcPr>
            <w:tcW w:type="dxa" w:w="2041"/>
          </w:tcPr>
          <w:p>
            <w:pPr>
              <w:spacing w:before="0" w:after="0"/>
              <w:jc w:val="left"/>
            </w:pPr>
            <w:r>
              <w:rPr>
                <w:rFonts w:ascii="Arial" w:hAnsi="Arial"/>
                <w:b w:val="0"/>
                <w:sz w:val="22"/>
              </w:rPr>
              <w:t>3</w:t>
            </w:r>
          </w:p>
        </w:tc>
        <w:tc>
          <w:tcPr>
            <w:tcW w:type="dxa" w:w="2041"/>
          </w:tcPr>
          <w:p>
            <w:pPr>
              <w:spacing w:before="0" w:after="0"/>
              <w:jc w:val="left"/>
            </w:pPr>
            <w:r>
              <w:rPr>
                <w:rFonts w:ascii="Arial" w:hAnsi="Arial"/>
                <w:b w:val="0"/>
                <w:sz w:val="22"/>
              </w:rPr>
              <w:t>February 10, 2025 to 30-April-2026</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BOP-2X project</w:t>
            </w:r>
          </w:p>
        </w:tc>
        <w:tc>
          <w:tcPr>
            <w:tcW w:type="dxa" w:w="2041"/>
          </w:tcPr>
          <w:p>
            <w:pPr>
              <w:spacing w:before="0" w:after="0"/>
              <w:jc w:val="left"/>
            </w:pPr>
            <w:r>
              <w:rPr>
                <w:rFonts w:ascii="Arial" w:hAnsi="Arial"/>
                <w:b w:val="0"/>
                <w:sz w:val="22"/>
              </w:rPr>
              <w:t>-Refractory -Welding -Insulation -Painting -Pyro block -Brick -Radiant Module -Convection, Stack,Duct -Final inspection</w:t>
            </w:r>
          </w:p>
        </w:tc>
      </w:tr>
      <w:tr>
        <w:tc>
          <w:tcPr>
            <w:tcW w:type="dxa" w:w="2041"/>
          </w:tcPr>
          <w:p>
            <w:pPr>
              <w:spacing w:before="0" w:after="0"/>
              <w:jc w:val="left"/>
            </w:pPr>
            <w:r>
              <w:rPr>
                <w:rFonts w:ascii="Arial" w:hAnsi="Arial"/>
                <w:b w:val="0"/>
                <w:sz w:val="22"/>
              </w:rPr>
              <w:t>4</w:t>
            </w:r>
          </w:p>
        </w:tc>
        <w:tc>
          <w:tcPr>
            <w:tcW w:type="dxa" w:w="2041"/>
          </w:tcPr>
          <w:p>
            <w:pPr>
              <w:spacing w:before="0" w:after="0"/>
              <w:jc w:val="left"/>
            </w:pPr>
            <w:r>
              <w:rPr>
                <w:rFonts w:ascii="Arial" w:hAnsi="Arial"/>
                <w:b w:val="0"/>
                <w:sz w:val="22"/>
              </w:rPr>
              <w:t>Sep 20, 2024 to 08-Feb-2025</w:t>
            </w:r>
          </w:p>
        </w:tc>
        <w:tc>
          <w:tcPr>
            <w:tcW w:type="dxa" w:w="2041"/>
          </w:tcPr>
          <w:p>
            <w:pPr>
              <w:spacing w:before="0" w:after="0"/>
              <w:jc w:val="left"/>
            </w:pPr>
            <w:r>
              <w:rPr>
                <w:rFonts w:ascii="Arial" w:hAnsi="Arial"/>
                <w:b w:val="0"/>
                <w:sz w:val="22"/>
              </w:rPr>
              <w:t>Technip USA</w:t>
            </w:r>
          </w:p>
        </w:tc>
        <w:tc>
          <w:tcPr>
            <w:tcW w:type="dxa" w:w="2041"/>
          </w:tcPr>
          <w:p>
            <w:pPr>
              <w:spacing w:before="0" w:after="0"/>
              <w:jc w:val="left"/>
            </w:pPr>
            <w:r>
              <w:rPr>
                <w:rFonts w:ascii="Arial" w:hAnsi="Arial"/>
                <w:b w:val="0"/>
                <w:sz w:val="22"/>
              </w:rPr>
              <w:t>Sweeny Project</w:t>
            </w:r>
          </w:p>
        </w:tc>
        <w:tc>
          <w:tcPr>
            <w:tcW w:type="dxa" w:w="2041"/>
          </w:tcPr>
          <w:p>
            <w:pPr>
              <w:spacing w:before="0" w:after="0"/>
              <w:jc w:val="left"/>
            </w:pPr>
            <w:r>
              <w:rPr>
                <w:rFonts w:ascii="Arial" w:hAnsi="Arial"/>
                <w:b w:val="0"/>
                <w:sz w:val="22"/>
              </w:rPr>
              <w:t>-Refractory -Duct -Welding</w:t>
            </w:r>
          </w:p>
        </w:tc>
      </w:tr>
      <w:tr>
        <w:tc>
          <w:tcPr>
            <w:tcW w:type="dxa" w:w="2041"/>
          </w:tcPr>
          <w:p>
            <w:pPr>
              <w:spacing w:before="0" w:after="0"/>
              <w:jc w:val="left"/>
            </w:pPr>
            <w:r>
              <w:rPr>
                <w:rFonts w:ascii="Arial" w:hAnsi="Arial"/>
                <w:b w:val="0"/>
                <w:sz w:val="22"/>
              </w:rPr>
              <w:t>5</w:t>
            </w:r>
          </w:p>
        </w:tc>
        <w:tc>
          <w:tcPr>
            <w:tcW w:type="dxa" w:w="2041"/>
          </w:tcPr>
          <w:p>
            <w:pPr>
              <w:spacing w:before="0" w:after="0"/>
              <w:jc w:val="left"/>
            </w:pPr>
            <w:r>
              <w:rPr>
                <w:rFonts w:ascii="Arial" w:hAnsi="Arial"/>
                <w:b w:val="0"/>
                <w:sz w:val="22"/>
              </w:rPr>
              <w:t>Nov 30, 2023 to 2024</w:t>
            </w:r>
          </w:p>
        </w:tc>
        <w:tc>
          <w:tcPr>
            <w:tcW w:type="dxa" w:w="2041"/>
          </w:tcPr>
          <w:p>
            <w:pPr>
              <w:spacing w:before="0" w:after="0"/>
              <w:jc w:val="left"/>
            </w:pPr>
            <w:r>
              <w:rPr>
                <w:rFonts w:ascii="Arial" w:hAnsi="Arial"/>
                <w:b w:val="0"/>
                <w:sz w:val="22"/>
              </w:rPr>
              <w:t>Technip USA</w:t>
            </w:r>
          </w:p>
        </w:tc>
        <w:tc>
          <w:tcPr>
            <w:tcW w:type="dxa" w:w="2041"/>
          </w:tcPr>
          <w:p>
            <w:pPr>
              <w:spacing w:before="0" w:after="0"/>
              <w:jc w:val="left"/>
            </w:pPr>
            <w:r>
              <w:rPr>
                <w:rFonts w:ascii="Arial" w:hAnsi="Arial"/>
                <w:b w:val="0"/>
                <w:sz w:val="22"/>
              </w:rPr>
              <w:t>Ras Laffan Petrochemicals</w:t>
            </w:r>
          </w:p>
        </w:tc>
        <w:tc>
          <w:tcPr>
            <w:tcW w:type="dxa" w:w="2041"/>
          </w:tcPr>
          <w:p>
            <w:pPr>
              <w:spacing w:before="0" w:after="0"/>
              <w:jc w:val="left"/>
            </w:pPr>
            <w:r>
              <w:rPr>
                <w:rFonts w:ascii="Arial" w:hAnsi="Arial"/>
                <w:b w:val="0"/>
                <w:sz w:val="22"/>
              </w:rPr>
              <w:t>-Refractory -Convection 8 unit ( 8 CM / unit ) -Duct -Welding</w:t>
            </w:r>
          </w:p>
        </w:tc>
      </w:tr>
      <w:tr>
        <w:tc>
          <w:tcPr>
            <w:tcW w:type="dxa" w:w="2041"/>
          </w:tcPr>
          <w:p>
            <w:pPr>
              <w:spacing w:before="0" w:after="0"/>
              <w:jc w:val="left"/>
            </w:pPr>
            <w:r>
              <w:rPr>
                <w:rFonts w:ascii="Arial" w:hAnsi="Arial"/>
                <w:b w:val="0"/>
                <w:sz w:val="22"/>
              </w:rPr>
              <w:t>6</w:t>
            </w:r>
          </w:p>
        </w:tc>
        <w:tc>
          <w:tcPr>
            <w:tcW w:type="dxa" w:w="2041"/>
          </w:tcPr>
          <w:p>
            <w:pPr>
              <w:spacing w:before="0" w:after="0"/>
              <w:jc w:val="left"/>
            </w:pPr>
            <w:r>
              <w:rPr>
                <w:rFonts w:ascii="Arial" w:hAnsi="Arial"/>
                <w:b w:val="0"/>
                <w:sz w:val="22"/>
              </w:rPr>
              <w:t>June 08, 2023 to 26-Aug-2024</w:t>
            </w:r>
          </w:p>
        </w:tc>
        <w:tc>
          <w:tcPr>
            <w:tcW w:type="dxa" w:w="2041"/>
          </w:tcPr>
          <w:p>
            <w:pPr>
              <w:spacing w:before="0" w:after="0"/>
              <w:jc w:val="left"/>
            </w:pPr>
            <w:r>
              <w:rPr>
                <w:rFonts w:ascii="Arial" w:hAnsi="Arial"/>
                <w:b w:val="0"/>
                <w:sz w:val="22"/>
              </w:rPr>
              <w:t>Technip USA</w:t>
            </w:r>
          </w:p>
        </w:tc>
        <w:tc>
          <w:tcPr>
            <w:tcW w:type="dxa" w:w="2041"/>
          </w:tcPr>
          <w:p>
            <w:pPr>
              <w:spacing w:before="0" w:after="0"/>
              <w:jc w:val="left"/>
            </w:pPr>
            <w:r>
              <w:rPr>
                <w:rFonts w:ascii="Arial" w:hAnsi="Arial"/>
                <w:b w:val="0"/>
                <w:sz w:val="22"/>
              </w:rPr>
              <w:t>USGC II</w:t>
            </w:r>
          </w:p>
        </w:tc>
        <w:tc>
          <w:tcPr>
            <w:tcW w:type="dxa" w:w="2041"/>
          </w:tcPr>
          <w:p>
            <w:pPr>
              <w:spacing w:before="0" w:after="0"/>
              <w:jc w:val="left"/>
            </w:pPr>
            <w:r>
              <w:rPr>
                <w:rFonts w:ascii="Arial" w:hAnsi="Arial"/>
                <w:b w:val="0"/>
                <w:sz w:val="22"/>
              </w:rPr>
              <w:t>-Refractory -Convection 8 unit ( 8 CM / unit ) -Duct -Welding</w:t>
            </w:r>
          </w:p>
        </w:tc>
      </w:tr>
      <w:tr>
        <w:tc>
          <w:tcPr>
            <w:tcW w:type="dxa" w:w="2041"/>
          </w:tcPr>
          <w:p>
            <w:pPr>
              <w:spacing w:before="0" w:after="0"/>
              <w:jc w:val="left"/>
            </w:pPr>
            <w:r>
              <w:rPr>
                <w:rFonts w:ascii="Arial" w:hAnsi="Arial"/>
                <w:b w:val="0"/>
                <w:sz w:val="22"/>
              </w:rPr>
              <w:t>7</w:t>
            </w:r>
          </w:p>
        </w:tc>
        <w:tc>
          <w:tcPr>
            <w:tcW w:type="dxa" w:w="2041"/>
          </w:tcPr>
          <w:p>
            <w:pPr>
              <w:spacing w:before="0" w:after="0"/>
              <w:jc w:val="left"/>
            </w:pPr>
            <w:r>
              <w:rPr>
                <w:rFonts w:ascii="Arial" w:hAnsi="Arial"/>
                <w:b w:val="0"/>
                <w:sz w:val="22"/>
              </w:rPr>
              <w:t>20 June 23 – To 15 Jan 2024</w:t>
            </w:r>
          </w:p>
        </w:tc>
        <w:tc>
          <w:tcPr>
            <w:tcW w:type="dxa" w:w="2041"/>
          </w:tcPr>
          <w:p>
            <w:pPr>
              <w:spacing w:before="0" w:after="0"/>
              <w:jc w:val="left"/>
            </w:pPr>
            <w:r>
              <w:rPr>
                <w:rFonts w:ascii="Arial" w:hAnsi="Arial"/>
                <w:b w:val="0"/>
                <w:sz w:val="22"/>
              </w:rPr>
              <w:t>JFE</w:t>
            </w:r>
          </w:p>
        </w:tc>
        <w:tc>
          <w:tcPr>
            <w:tcW w:type="dxa" w:w="2041"/>
          </w:tcPr>
          <w:p>
            <w:pPr>
              <w:spacing w:before="0" w:after="0"/>
              <w:jc w:val="left"/>
            </w:pPr>
            <w:r>
              <w:rPr>
                <w:rFonts w:ascii="Arial" w:hAnsi="Arial"/>
                <w:b w:val="0"/>
                <w:sz w:val="22"/>
              </w:rPr>
              <w:t>MELS No.3 Line 6TF Project</w:t>
            </w:r>
          </w:p>
        </w:tc>
        <w:tc>
          <w:tcPr>
            <w:tcW w:type="dxa" w:w="2041"/>
          </w:tcPr>
          <w:p>
            <w:pPr>
              <w:spacing w:before="0" w:after="0"/>
              <w:jc w:val="left"/>
            </w:pPr>
            <w:r>
              <w:rPr>
                <w:rFonts w:ascii="Arial" w:hAnsi="Arial"/>
                <w:b w:val="0"/>
                <w:sz w:val="22"/>
              </w:rPr>
              <w:t>-Pressure Vessel -Painting -Final inspection</w:t>
            </w:r>
          </w:p>
        </w:tc>
      </w:tr>
      <w:tr>
        <w:tc>
          <w:tcPr>
            <w:tcW w:type="dxa" w:w="2041"/>
          </w:tcPr>
          <w:p>
            <w:pPr>
              <w:spacing w:before="0" w:after="0"/>
              <w:jc w:val="left"/>
            </w:pPr>
            <w:r>
              <w:rPr>
                <w:rFonts w:ascii="Arial" w:hAnsi="Arial"/>
                <w:b w:val="0"/>
                <w:sz w:val="22"/>
              </w:rPr>
              <w:t>8</w:t>
            </w:r>
          </w:p>
        </w:tc>
        <w:tc>
          <w:tcPr>
            <w:tcW w:type="dxa" w:w="2041"/>
          </w:tcPr>
          <w:p>
            <w:pPr>
              <w:spacing w:before="0" w:after="0"/>
              <w:jc w:val="left"/>
            </w:pPr>
            <w:r>
              <w:rPr>
                <w:rFonts w:ascii="Arial" w:hAnsi="Arial"/>
                <w:b w:val="0"/>
                <w:sz w:val="22"/>
              </w:rPr>
              <w:t>20 April 22 &amp; 05,11 May 2022</w:t>
            </w:r>
          </w:p>
        </w:tc>
        <w:tc>
          <w:tcPr>
            <w:tcW w:type="dxa" w:w="2041"/>
          </w:tcPr>
          <w:p>
            <w:pPr>
              <w:spacing w:before="0" w:after="0"/>
              <w:jc w:val="left"/>
            </w:pPr>
            <w:r>
              <w:rPr>
                <w:rFonts w:ascii="Arial" w:hAnsi="Arial"/>
                <w:b w:val="0"/>
                <w:sz w:val="22"/>
              </w:rPr>
              <w:t>POSCO E&amp;C</w:t>
            </w:r>
          </w:p>
        </w:tc>
        <w:tc>
          <w:tcPr>
            <w:tcW w:type="dxa" w:w="2041"/>
          </w:tcPr>
          <w:p>
            <w:pPr>
              <w:spacing w:before="0" w:after="0"/>
              <w:jc w:val="left"/>
            </w:pPr>
            <w:r>
              <w:rPr>
                <w:rFonts w:ascii="Arial" w:hAnsi="Arial"/>
                <w:b w:val="0"/>
                <w:sz w:val="22"/>
              </w:rPr>
              <w:t>Andres LNG Terminal Expansion Project</w:t>
            </w:r>
          </w:p>
        </w:tc>
        <w:tc>
          <w:tcPr>
            <w:tcW w:type="dxa" w:w="2041"/>
          </w:tcPr>
          <w:p>
            <w:pPr>
              <w:spacing w:before="0" w:after="0"/>
              <w:jc w:val="left"/>
            </w:pPr>
            <w:r>
              <w:rPr>
                <w:rFonts w:ascii="Arial" w:hAnsi="Arial"/>
                <w:b w:val="0"/>
                <w:sz w:val="22"/>
              </w:rPr>
              <w:t>Welding Inspector</w:t>
            </w:r>
          </w:p>
        </w:tc>
      </w:tr>
      <w:tr>
        <w:tc>
          <w:tcPr>
            <w:tcW w:type="dxa" w:w="2041"/>
          </w:tcPr>
          <w:p>
            <w:pPr>
              <w:spacing w:before="0" w:after="0"/>
              <w:jc w:val="left"/>
            </w:pPr>
            <w:r>
              <w:rPr>
                <w:rFonts w:ascii="Arial" w:hAnsi="Arial"/>
                <w:b w:val="0"/>
                <w:sz w:val="22"/>
              </w:rPr>
              <w:t>9</w:t>
            </w:r>
          </w:p>
        </w:tc>
        <w:tc>
          <w:tcPr>
            <w:tcW w:type="dxa" w:w="2041"/>
          </w:tcPr>
          <w:p>
            <w:pPr>
              <w:spacing w:before="0" w:after="0"/>
              <w:jc w:val="left"/>
            </w:pPr>
            <w:r>
              <w:rPr>
                <w:rFonts w:ascii="Arial" w:hAnsi="Arial"/>
                <w:b w:val="0"/>
                <w:sz w:val="22"/>
              </w:rPr>
              <w:t>Feb 17, 2022 to 23 April,2022</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CRISP Project</w:t>
            </w:r>
          </w:p>
        </w:tc>
        <w:tc>
          <w:tcPr>
            <w:tcW w:type="dxa" w:w="2041"/>
          </w:tcPr>
          <w:p>
            <w:pPr>
              <w:spacing w:before="0" w:after="0"/>
              <w:jc w:val="left"/>
            </w:pPr>
            <w:r>
              <w:rPr>
                <w:rFonts w:ascii="Arial" w:hAnsi="Arial"/>
                <w:b w:val="0"/>
                <w:sz w:val="22"/>
              </w:rPr>
              <w:t>-Refractory on Vessel by Erosion Methode</w:t>
            </w:r>
          </w:p>
        </w:tc>
      </w:tr>
      <w:tr>
        <w:tc>
          <w:tcPr>
            <w:tcW w:type="dxa" w:w="2041"/>
          </w:tcPr>
          <w:p>
            <w:pPr>
              <w:spacing w:before="0" w:after="0"/>
              <w:jc w:val="left"/>
            </w:pPr>
            <w:r>
              <w:rPr>
                <w:rFonts w:ascii="Arial" w:hAnsi="Arial"/>
                <w:b w:val="0"/>
                <w:sz w:val="22"/>
              </w:rPr>
              <w:t>10</w:t>
            </w:r>
          </w:p>
        </w:tc>
        <w:tc>
          <w:tcPr>
            <w:tcW w:type="dxa" w:w="2041"/>
          </w:tcPr>
          <w:p>
            <w:pPr>
              <w:spacing w:before="0" w:after="0"/>
              <w:jc w:val="left"/>
            </w:pPr>
            <w:r>
              <w:rPr>
                <w:rFonts w:ascii="Arial" w:hAnsi="Arial"/>
                <w:b w:val="0"/>
                <w:sz w:val="22"/>
              </w:rPr>
              <w:t>Dec 27-28-29, 2021</w:t>
            </w:r>
          </w:p>
        </w:tc>
        <w:tc>
          <w:tcPr>
            <w:tcW w:type="dxa" w:w="2041"/>
          </w:tcPr>
          <w:p>
            <w:pPr>
              <w:spacing w:before="0" w:after="0"/>
              <w:jc w:val="left"/>
            </w:pPr>
            <w:r>
              <w:rPr>
                <w:rFonts w:ascii="Arial" w:hAnsi="Arial"/>
                <w:b w:val="0"/>
                <w:sz w:val="22"/>
              </w:rPr>
              <w:t>KT Kinetics Technology SPA</w:t>
            </w:r>
          </w:p>
        </w:tc>
        <w:tc>
          <w:tcPr>
            <w:tcW w:type="dxa" w:w="2041"/>
          </w:tcPr>
          <w:p>
            <w:pPr>
              <w:spacing w:before="0" w:after="0"/>
              <w:jc w:val="left"/>
            </w:pPr>
            <w:r>
              <w:rPr>
                <w:rFonts w:ascii="Arial" w:hAnsi="Arial"/>
                <w:b w:val="0"/>
                <w:sz w:val="22"/>
              </w:rPr>
              <w:t>K394-Assiut Hydrocracking Complex (AHC) Egypt Project</w:t>
            </w:r>
          </w:p>
        </w:tc>
        <w:tc>
          <w:tcPr>
            <w:tcW w:type="dxa" w:w="2041"/>
          </w:tcPr>
          <w:p>
            <w:pPr>
              <w:spacing w:before="0" w:after="0"/>
              <w:jc w:val="left"/>
            </w:pPr>
            <w:r>
              <w:rPr>
                <w:rFonts w:ascii="Arial" w:hAnsi="Arial"/>
                <w:b w:val="0"/>
                <w:sz w:val="22"/>
              </w:rPr>
              <w:t>-Refractory</w:t>
            </w:r>
          </w:p>
        </w:tc>
      </w:tr>
      <w:tr>
        <w:tc>
          <w:tcPr>
            <w:tcW w:type="dxa" w:w="2041"/>
          </w:tcPr>
          <w:p>
            <w:pPr>
              <w:spacing w:before="0" w:after="0"/>
              <w:jc w:val="left"/>
            </w:pPr>
            <w:r>
              <w:rPr>
                <w:rFonts w:ascii="Arial" w:hAnsi="Arial"/>
                <w:b w:val="0"/>
                <w:sz w:val="22"/>
              </w:rPr>
              <w:t>11</w:t>
            </w:r>
          </w:p>
        </w:tc>
        <w:tc>
          <w:tcPr>
            <w:tcW w:type="dxa" w:w="2041"/>
          </w:tcPr>
          <w:p>
            <w:pPr>
              <w:spacing w:before="0" w:after="0"/>
              <w:jc w:val="left"/>
            </w:pPr>
            <w:r>
              <w:rPr>
                <w:rFonts w:ascii="Arial" w:hAnsi="Arial"/>
                <w:b w:val="0"/>
                <w:sz w:val="22"/>
              </w:rPr>
              <w:t>Nov 10, 2021 to 05 Feb 2022</w:t>
            </w:r>
          </w:p>
        </w:tc>
        <w:tc>
          <w:tcPr>
            <w:tcW w:type="dxa" w:w="2041"/>
          </w:tcPr>
          <w:p>
            <w:pPr>
              <w:spacing w:before="0" w:after="0"/>
              <w:jc w:val="left"/>
            </w:pPr>
            <w:r>
              <w:rPr>
                <w:rFonts w:ascii="Arial" w:hAnsi="Arial"/>
                <w:b w:val="0"/>
                <w:sz w:val="22"/>
              </w:rPr>
              <w:t>Technip USA</w:t>
            </w:r>
          </w:p>
        </w:tc>
        <w:tc>
          <w:tcPr>
            <w:tcW w:type="dxa" w:w="2041"/>
          </w:tcPr>
          <w:p>
            <w:pPr>
              <w:spacing w:before="0" w:after="0"/>
              <w:jc w:val="left"/>
            </w:pPr>
            <w:r>
              <w:rPr>
                <w:rFonts w:ascii="Arial" w:hAnsi="Arial"/>
                <w:b w:val="0"/>
                <w:sz w:val="22"/>
              </w:rPr>
              <w:t>Jubail Project and APCI Jubail hydrogen SMR</w:t>
            </w:r>
          </w:p>
        </w:tc>
        <w:tc>
          <w:tcPr>
            <w:tcW w:type="dxa" w:w="2041"/>
          </w:tcPr>
          <w:p>
            <w:pPr>
              <w:spacing w:before="0" w:after="0"/>
              <w:jc w:val="left"/>
            </w:pPr>
            <w:r>
              <w:rPr>
                <w:rFonts w:ascii="Arial" w:hAnsi="Arial"/>
                <w:b w:val="0"/>
                <w:sz w:val="22"/>
              </w:rPr>
              <w:t>-Refractory -Convection 8 unit ( 8 CM / Unit ) -Duct -Welding -Final inspection</w:t>
            </w:r>
          </w:p>
        </w:tc>
      </w:tr>
      <w:tr>
        <w:tc>
          <w:tcPr>
            <w:tcW w:type="dxa" w:w="2041"/>
          </w:tcPr>
          <w:p>
            <w:pPr>
              <w:spacing w:before="0" w:after="0"/>
              <w:jc w:val="left"/>
            </w:pPr>
            <w:r>
              <w:rPr>
                <w:rFonts w:ascii="Arial" w:hAnsi="Arial"/>
                <w:b w:val="0"/>
                <w:sz w:val="22"/>
              </w:rPr>
              <w:t>12</w:t>
            </w:r>
          </w:p>
        </w:tc>
        <w:tc>
          <w:tcPr>
            <w:tcW w:type="dxa" w:w="2041"/>
          </w:tcPr>
          <w:p>
            <w:pPr>
              <w:spacing w:before="0" w:after="0"/>
              <w:jc w:val="left"/>
            </w:pPr>
            <w:r>
              <w:rPr>
                <w:rFonts w:ascii="Arial" w:hAnsi="Arial"/>
                <w:b w:val="0"/>
                <w:sz w:val="22"/>
              </w:rPr>
              <w:t>June 10, 2021 to 09 Dec 2021</w:t>
            </w:r>
          </w:p>
        </w:tc>
        <w:tc>
          <w:tcPr>
            <w:tcW w:type="dxa" w:w="2041"/>
          </w:tcPr>
          <w:p>
            <w:pPr>
              <w:spacing w:before="0" w:after="0"/>
              <w:jc w:val="left"/>
            </w:pPr>
            <w:r>
              <w:rPr>
                <w:rFonts w:ascii="Arial" w:hAnsi="Arial"/>
                <w:b w:val="0"/>
                <w:sz w:val="22"/>
              </w:rPr>
              <w:t>Technip USA</w:t>
            </w:r>
          </w:p>
        </w:tc>
        <w:tc>
          <w:tcPr>
            <w:tcW w:type="dxa" w:w="2041"/>
          </w:tcPr>
          <w:p>
            <w:pPr>
              <w:spacing w:before="0" w:after="0"/>
              <w:jc w:val="left"/>
            </w:pPr>
            <w:r>
              <w:rPr>
                <w:rFonts w:ascii="Arial" w:hAnsi="Arial"/>
                <w:b w:val="0"/>
                <w:sz w:val="22"/>
              </w:rPr>
              <w:t>APCI Texas City 175 MMSCFD Hydrogen SMR</w:t>
            </w:r>
          </w:p>
        </w:tc>
        <w:tc>
          <w:tcPr>
            <w:tcW w:type="dxa" w:w="2041"/>
          </w:tcPr>
          <w:p>
            <w:pPr>
              <w:spacing w:before="0" w:after="0"/>
              <w:jc w:val="left"/>
            </w:pPr>
            <w:r>
              <w:rPr>
                <w:rFonts w:ascii="Arial" w:hAnsi="Arial"/>
                <w:b w:val="0"/>
                <w:sz w:val="22"/>
              </w:rPr>
              <w:t>-Refractory -Welding -Final inspection</w:t>
            </w:r>
          </w:p>
        </w:tc>
      </w:tr>
      <w:tr>
        <w:tc>
          <w:tcPr>
            <w:tcW w:type="dxa" w:w="2041"/>
          </w:tcPr>
          <w:p>
            <w:pPr>
              <w:spacing w:before="0" w:after="0"/>
              <w:jc w:val="left"/>
            </w:pPr>
            <w:r>
              <w:rPr>
                <w:rFonts w:ascii="Arial" w:hAnsi="Arial"/>
                <w:b w:val="0"/>
                <w:sz w:val="22"/>
              </w:rPr>
              <w:t>13</w:t>
            </w:r>
          </w:p>
        </w:tc>
        <w:tc>
          <w:tcPr>
            <w:tcW w:type="dxa" w:w="2041"/>
          </w:tcPr>
          <w:p>
            <w:pPr>
              <w:spacing w:before="0" w:after="0"/>
              <w:jc w:val="left"/>
            </w:pPr>
            <w:r>
              <w:rPr>
                <w:rFonts w:ascii="Arial" w:hAnsi="Arial"/>
                <w:b w:val="0"/>
                <w:sz w:val="22"/>
              </w:rPr>
              <w:t>March 24, 2020 to May 31,2021</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CRISP Project</w:t>
            </w:r>
          </w:p>
        </w:tc>
        <w:tc>
          <w:tcPr>
            <w:tcW w:type="dxa" w:w="2041"/>
          </w:tcPr>
          <w:p>
            <w:pPr>
              <w:spacing w:before="0" w:after="0"/>
              <w:jc w:val="left"/>
            </w:pPr>
            <w:r>
              <w:rPr>
                <w:rFonts w:ascii="Arial" w:hAnsi="Arial"/>
                <w:b w:val="0"/>
                <w:sz w:val="22"/>
              </w:rPr>
              <w:t>-Refractory for convection module</w:t>
            </w:r>
          </w:p>
        </w:tc>
      </w:tr>
      <w:tr>
        <w:tc>
          <w:tcPr>
            <w:tcW w:type="dxa" w:w="2041"/>
          </w:tcPr>
          <w:p>
            <w:pPr>
              <w:spacing w:before="0" w:after="0"/>
              <w:jc w:val="left"/>
            </w:pPr>
            <w:r>
              <w:rPr>
                <w:rFonts w:ascii="Arial" w:hAnsi="Arial"/>
                <w:b w:val="0"/>
                <w:sz w:val="22"/>
              </w:rPr>
              <w:t>14</w:t>
            </w:r>
          </w:p>
        </w:tc>
        <w:tc>
          <w:tcPr>
            <w:tcW w:type="dxa" w:w="2041"/>
          </w:tcPr>
          <w:p>
            <w:pPr>
              <w:spacing w:before="0" w:after="0"/>
              <w:jc w:val="left"/>
            </w:pPr>
            <w:r>
              <w:rPr>
                <w:rFonts w:ascii="Arial" w:hAnsi="Arial"/>
                <w:b w:val="0"/>
                <w:sz w:val="22"/>
              </w:rPr>
              <w:t>March 24, 2020 to May 31 , 2020</w:t>
            </w:r>
          </w:p>
        </w:tc>
        <w:tc>
          <w:tcPr>
            <w:tcW w:type="dxa" w:w="2041"/>
          </w:tcPr>
          <w:p>
            <w:pPr>
              <w:spacing w:before="0" w:after="0"/>
              <w:jc w:val="left"/>
            </w:pPr>
            <w:r>
              <w:rPr>
                <w:rFonts w:ascii="Arial" w:hAnsi="Arial"/>
                <w:b w:val="0"/>
                <w:sz w:val="22"/>
              </w:rPr>
              <w:t>ExxonMobil</w:t>
            </w:r>
          </w:p>
        </w:tc>
        <w:tc>
          <w:tcPr>
            <w:tcW w:type="dxa" w:w="2041"/>
          </w:tcPr>
          <w:p>
            <w:pPr>
              <w:spacing w:before="0" w:after="0"/>
              <w:jc w:val="left"/>
            </w:pPr>
            <w:r>
              <w:rPr>
                <w:rFonts w:ascii="Arial" w:hAnsi="Arial"/>
                <w:b w:val="0"/>
                <w:sz w:val="22"/>
              </w:rPr>
              <w:t>BLADE Project</w:t>
            </w:r>
          </w:p>
        </w:tc>
        <w:tc>
          <w:tcPr>
            <w:tcW w:type="dxa" w:w="2041"/>
          </w:tcPr>
          <w:p>
            <w:pPr>
              <w:spacing w:before="0" w:after="0"/>
              <w:jc w:val="left"/>
            </w:pPr>
            <w:r>
              <w:rPr>
                <w:rFonts w:ascii="Arial" w:hAnsi="Arial"/>
                <w:b w:val="0"/>
                <w:sz w:val="22"/>
              </w:rPr>
              <w:t>-Refractory</w:t>
            </w:r>
          </w:p>
        </w:tc>
      </w:tr>
      <w:tr>
        <w:tc>
          <w:tcPr>
            <w:tcW w:type="dxa" w:w="2041"/>
          </w:tcPr>
          <w:p>
            <w:pPr>
              <w:spacing w:before="0" w:after="0"/>
              <w:jc w:val="left"/>
            </w:pPr>
            <w:r>
              <w:rPr>
                <w:rFonts w:ascii="Arial" w:hAnsi="Arial"/>
                <w:b w:val="0"/>
                <w:sz w:val="22"/>
              </w:rPr>
              <w:t>15</w:t>
            </w:r>
          </w:p>
        </w:tc>
        <w:tc>
          <w:tcPr>
            <w:tcW w:type="dxa" w:w="2041"/>
          </w:tcPr>
          <w:p>
            <w:pPr>
              <w:spacing w:before="0" w:after="0"/>
              <w:jc w:val="left"/>
            </w:pPr>
            <w:r>
              <w:rPr>
                <w:rFonts w:ascii="Arial" w:hAnsi="Arial"/>
                <w:b w:val="0"/>
                <w:sz w:val="22"/>
              </w:rPr>
              <w:t>2019-2019</w:t>
            </w:r>
          </w:p>
        </w:tc>
        <w:tc>
          <w:tcPr>
            <w:tcW w:type="dxa" w:w="2041"/>
          </w:tcPr>
          <w:p>
            <w:pPr>
              <w:spacing w:before="0" w:after="0"/>
              <w:jc w:val="left"/>
            </w:pPr>
            <w:r>
              <w:rPr>
                <w:rFonts w:ascii="Arial" w:hAnsi="Arial"/>
                <w:b w:val="0"/>
                <w:sz w:val="22"/>
              </w:rPr>
              <w:t>John Zink Hamworthy Combustion</w:t>
            </w:r>
          </w:p>
        </w:tc>
        <w:tc>
          <w:tcPr>
            <w:tcW w:type="dxa" w:w="2041"/>
          </w:tcPr>
          <w:p>
            <w:pPr>
              <w:spacing w:before="0" w:after="0"/>
              <w:jc w:val="left"/>
            </w:pPr>
            <w:r>
              <w:rPr>
                <w:rFonts w:ascii="Arial" w:hAnsi="Arial"/>
                <w:b w:val="0"/>
                <w:sz w:val="22"/>
              </w:rPr>
              <w:t>GYO Thermal Oxidizer (Exxon USA ) -Vinal off shore Vietnam</w:t>
            </w:r>
          </w:p>
        </w:tc>
        <w:tc>
          <w:tcPr>
            <w:tcW w:type="dxa" w:w="2041"/>
          </w:tcPr>
          <w:p>
            <w:pPr>
              <w:spacing w:before="0" w:after="0"/>
              <w:jc w:val="left"/>
            </w:pPr>
            <w:r>
              <w:rPr>
                <w:rFonts w:ascii="Arial" w:hAnsi="Arial"/>
                <w:b w:val="0"/>
                <w:sz w:val="22"/>
              </w:rPr>
              <w:t>-Refractory for combustion unit with bricks -Stack with pyro block</w:t>
            </w:r>
          </w:p>
        </w:tc>
      </w:tr>
      <w:tr>
        <w:tc>
          <w:tcPr>
            <w:tcW w:type="dxa" w:w="2041"/>
          </w:tcPr>
          <w:p>
            <w:pPr>
              <w:spacing w:before="0" w:after="0"/>
              <w:jc w:val="left"/>
            </w:pPr>
            <w:r>
              <w:rPr>
                <w:rFonts w:ascii="Arial" w:hAnsi="Arial"/>
                <w:b w:val="0"/>
                <w:sz w:val="22"/>
              </w:rPr>
              <w:t>16</w:t>
            </w:r>
          </w:p>
        </w:tc>
        <w:tc>
          <w:tcPr>
            <w:tcW w:type="dxa" w:w="2041"/>
          </w:tcPr>
          <w:p>
            <w:pPr>
              <w:spacing w:before="0" w:after="0"/>
              <w:jc w:val="left"/>
            </w:pPr>
            <w:r>
              <w:rPr>
                <w:rFonts w:ascii="Arial" w:hAnsi="Arial"/>
                <w:b w:val="0"/>
                <w:sz w:val="22"/>
              </w:rPr>
              <w:t>31 October 2019 to 18 Jan 2020</w:t>
            </w:r>
          </w:p>
        </w:tc>
        <w:tc>
          <w:tcPr>
            <w:tcW w:type="dxa" w:w="2041"/>
          </w:tcPr>
          <w:p>
            <w:pPr>
              <w:spacing w:before="0" w:after="0"/>
              <w:jc w:val="left"/>
            </w:pPr>
            <w:r>
              <w:rPr>
                <w:rFonts w:ascii="Arial" w:hAnsi="Arial"/>
                <w:b w:val="0"/>
                <w:sz w:val="22"/>
              </w:rPr>
              <w:t>John Zink Hamworthy Combustion</w:t>
            </w:r>
          </w:p>
        </w:tc>
        <w:tc>
          <w:tcPr>
            <w:tcW w:type="dxa" w:w="2041"/>
          </w:tcPr>
          <w:p>
            <w:pPr>
              <w:spacing w:before="0" w:after="0"/>
              <w:jc w:val="left"/>
            </w:pPr>
            <w:r>
              <w:rPr>
                <w:rFonts w:ascii="Arial" w:hAnsi="Arial"/>
                <w:b w:val="0"/>
                <w:sz w:val="22"/>
              </w:rPr>
              <w:t>GYO Thermal Oxizider (Exxon USA )</w:t>
            </w:r>
          </w:p>
        </w:tc>
        <w:tc>
          <w:tcPr>
            <w:tcW w:type="dxa" w:w="2041"/>
          </w:tcPr>
          <w:p>
            <w:pPr>
              <w:spacing w:before="0" w:after="0"/>
              <w:jc w:val="left"/>
            </w:pPr>
            <w:r>
              <w:rPr>
                <w:rFonts w:ascii="Arial" w:hAnsi="Arial"/>
                <w:b w:val="0"/>
                <w:sz w:val="22"/>
              </w:rPr>
              <w:t>Stack, chamber, Refractory work</w:t>
            </w:r>
          </w:p>
        </w:tc>
      </w:tr>
      <w:tr>
        <w:tc>
          <w:tcPr>
            <w:tcW w:type="dxa" w:w="2041"/>
          </w:tcPr>
          <w:p>
            <w:pPr>
              <w:spacing w:before="0" w:after="0"/>
              <w:jc w:val="left"/>
            </w:pPr>
            <w:r>
              <w:rPr>
                <w:rFonts w:ascii="Arial" w:hAnsi="Arial"/>
                <w:b w:val="0"/>
                <w:sz w:val="22"/>
              </w:rPr>
              <w:t>17</w:t>
            </w:r>
          </w:p>
        </w:tc>
        <w:tc>
          <w:tcPr>
            <w:tcW w:type="dxa" w:w="2041"/>
          </w:tcPr>
          <w:p>
            <w:pPr>
              <w:spacing w:before="0" w:after="0"/>
              <w:jc w:val="left"/>
            </w:pPr>
            <w:r>
              <w:rPr>
                <w:rFonts w:ascii="Arial" w:hAnsi="Arial"/>
                <w:b w:val="0"/>
                <w:sz w:val="22"/>
              </w:rPr>
              <w:t>25 September 2019 to 25 October 2019</w:t>
            </w:r>
          </w:p>
        </w:tc>
        <w:tc>
          <w:tcPr>
            <w:tcW w:type="dxa" w:w="2041"/>
          </w:tcPr>
          <w:p>
            <w:pPr>
              <w:spacing w:before="0" w:after="0"/>
              <w:jc w:val="left"/>
            </w:pPr>
            <w:r>
              <w:rPr>
                <w:rFonts w:ascii="Arial" w:hAnsi="Arial"/>
                <w:b w:val="0"/>
                <w:sz w:val="22"/>
              </w:rPr>
              <w:t>Neuman Esser South East Asia Ltd</w:t>
            </w:r>
          </w:p>
        </w:tc>
        <w:tc>
          <w:tcPr>
            <w:tcW w:type="dxa" w:w="2041"/>
          </w:tcPr>
          <w:p>
            <w:pPr>
              <w:spacing w:before="0" w:after="0"/>
              <w:jc w:val="left"/>
            </w:pPr>
            <w:r>
              <w:rPr>
                <w:rFonts w:ascii="Arial" w:hAnsi="Arial"/>
                <w:b w:val="0"/>
                <w:sz w:val="22"/>
              </w:rPr>
              <w:t>Saipem for Flash gas Compressor Package</w:t>
            </w:r>
          </w:p>
        </w:tc>
        <w:tc>
          <w:tcPr>
            <w:tcW w:type="dxa" w:w="2041"/>
          </w:tcPr>
          <w:p>
            <w:pPr>
              <w:spacing w:before="0" w:after="0"/>
              <w:jc w:val="left"/>
            </w:pPr>
            <w:r>
              <w:rPr>
                <w:rFonts w:ascii="Arial" w:hAnsi="Arial"/>
                <w:b w:val="0"/>
                <w:sz w:val="22"/>
              </w:rPr>
              <w:t>Welding Inspector</w:t>
            </w:r>
          </w:p>
        </w:tc>
      </w:tr>
      <w:tr>
        <w:tc>
          <w:tcPr>
            <w:tcW w:type="dxa" w:w="2041"/>
          </w:tcPr>
          <w:p>
            <w:pPr>
              <w:spacing w:before="0" w:after="0"/>
              <w:jc w:val="left"/>
            </w:pPr>
            <w:r>
              <w:rPr>
                <w:rFonts w:ascii="Arial" w:hAnsi="Arial"/>
                <w:b w:val="0"/>
                <w:sz w:val="22"/>
              </w:rPr>
              <w:t>18</w:t>
            </w:r>
          </w:p>
        </w:tc>
        <w:tc>
          <w:tcPr>
            <w:tcW w:type="dxa" w:w="2041"/>
          </w:tcPr>
          <w:p>
            <w:pPr>
              <w:spacing w:before="0" w:after="0"/>
              <w:jc w:val="left"/>
            </w:pPr>
            <w:r>
              <w:rPr>
                <w:rFonts w:ascii="Arial" w:hAnsi="Arial"/>
                <w:b w:val="0"/>
                <w:sz w:val="22"/>
              </w:rPr>
              <w:t>24 August 2019 to 24 September 2019</w:t>
            </w:r>
          </w:p>
        </w:tc>
        <w:tc>
          <w:tcPr>
            <w:tcW w:type="dxa" w:w="2041"/>
          </w:tcPr>
          <w:p>
            <w:pPr>
              <w:spacing w:before="0" w:after="0"/>
              <w:jc w:val="left"/>
            </w:pPr>
            <w:r>
              <w:rPr>
                <w:rFonts w:ascii="Arial" w:hAnsi="Arial"/>
                <w:b w:val="0"/>
                <w:sz w:val="22"/>
              </w:rPr>
              <w:t>MTI inspection &amp; Services</w:t>
            </w:r>
          </w:p>
        </w:tc>
        <w:tc>
          <w:tcPr>
            <w:tcW w:type="dxa" w:w="2041"/>
          </w:tcPr>
          <w:p>
            <w:pPr>
              <w:spacing w:before="0" w:after="0"/>
              <w:jc w:val="left"/>
            </w:pPr>
            <w:r>
              <w:rPr>
                <w:rFonts w:ascii="Arial" w:hAnsi="Arial"/>
                <w:b w:val="0"/>
                <w:sz w:val="22"/>
              </w:rPr>
              <w:t>Mae Moh Project Phase 9</w:t>
            </w:r>
          </w:p>
        </w:tc>
        <w:tc>
          <w:tcPr>
            <w:tcW w:type="dxa" w:w="2041"/>
          </w:tcPr>
          <w:p>
            <w:pPr>
              <w:spacing w:before="0" w:after="0"/>
              <w:jc w:val="left"/>
            </w:pPr>
            <w:r>
              <w:rPr>
                <w:rFonts w:ascii="Arial" w:hAnsi="Arial"/>
                <w:b w:val="0"/>
                <w:sz w:val="22"/>
              </w:rPr>
              <w:t>Welding &amp; Painting Inspector</w:t>
            </w:r>
          </w:p>
        </w:tc>
      </w:tr>
      <w:tr>
        <w:tc>
          <w:tcPr>
            <w:tcW w:type="dxa" w:w="2041"/>
          </w:tcPr>
          <w:p>
            <w:pPr>
              <w:spacing w:before="0" w:after="0"/>
              <w:jc w:val="left"/>
            </w:pPr>
            <w:r>
              <w:rPr>
                <w:rFonts w:ascii="Arial" w:hAnsi="Arial"/>
                <w:b w:val="0"/>
                <w:sz w:val="22"/>
              </w:rPr>
              <w:t>19</w:t>
            </w:r>
          </w:p>
        </w:tc>
        <w:tc>
          <w:tcPr>
            <w:tcW w:type="dxa" w:w="2041"/>
          </w:tcPr>
          <w:p>
            <w:pPr>
              <w:spacing w:before="0" w:after="0"/>
              <w:jc w:val="left"/>
            </w:pPr>
            <w:r>
              <w:rPr>
                <w:rFonts w:ascii="Arial" w:hAnsi="Arial"/>
                <w:b w:val="0"/>
                <w:sz w:val="22"/>
              </w:rPr>
              <w:t>17 Jan 2019 to 29 August 2019</w:t>
            </w:r>
          </w:p>
        </w:tc>
        <w:tc>
          <w:tcPr>
            <w:tcW w:type="dxa" w:w="2041"/>
          </w:tcPr>
          <w:p>
            <w:pPr>
              <w:spacing w:before="0" w:after="0"/>
              <w:jc w:val="left"/>
            </w:pPr>
            <w:r>
              <w:rPr>
                <w:rFonts w:ascii="Arial" w:hAnsi="Arial"/>
                <w:b w:val="0"/>
                <w:sz w:val="22"/>
              </w:rPr>
              <w:t>John Zink Hamworthy Combustion</w:t>
            </w:r>
          </w:p>
        </w:tc>
        <w:tc>
          <w:tcPr>
            <w:tcW w:type="dxa" w:w="2041"/>
          </w:tcPr>
          <w:p>
            <w:pPr>
              <w:spacing w:before="0" w:after="0"/>
              <w:jc w:val="left"/>
            </w:pPr>
            <w:r>
              <w:rPr>
                <w:rFonts w:ascii="Arial" w:hAnsi="Arial"/>
                <w:b w:val="0"/>
                <w:sz w:val="22"/>
              </w:rPr>
              <w:t>Propylene Oxide Project</w:t>
            </w:r>
          </w:p>
        </w:tc>
        <w:tc>
          <w:tcPr>
            <w:tcW w:type="dxa" w:w="2041"/>
          </w:tcPr>
          <w:p>
            <w:pPr>
              <w:spacing w:before="0" w:after="0"/>
              <w:jc w:val="left"/>
            </w:pPr>
            <w:r>
              <w:rPr>
                <w:rFonts w:ascii="Arial" w:hAnsi="Arial"/>
                <w:b w:val="0"/>
                <w:sz w:val="22"/>
              </w:rPr>
              <w:t>-Stack, chamber, Air duct, Air and Gas preheater ,Piping Skid Refractory work -Insulation pyro block with rigid riser</w:t>
            </w:r>
          </w:p>
        </w:tc>
      </w:tr>
      <w:tr>
        <w:tc>
          <w:tcPr>
            <w:tcW w:type="dxa" w:w="2041"/>
          </w:tcPr>
          <w:p>
            <w:pPr>
              <w:spacing w:before="0" w:after="0"/>
              <w:jc w:val="left"/>
            </w:pPr>
            <w:r>
              <w:rPr>
                <w:rFonts w:ascii="Arial" w:hAnsi="Arial"/>
                <w:b w:val="0"/>
                <w:sz w:val="22"/>
              </w:rPr>
              <w:t>20</w:t>
            </w:r>
          </w:p>
        </w:tc>
        <w:tc>
          <w:tcPr>
            <w:tcW w:type="dxa" w:w="2041"/>
          </w:tcPr>
          <w:p>
            <w:pPr>
              <w:spacing w:before="0" w:after="0"/>
              <w:jc w:val="left"/>
            </w:pPr>
            <w:r>
              <w:rPr>
                <w:rFonts w:ascii="Arial" w:hAnsi="Arial"/>
                <w:b w:val="0"/>
                <w:sz w:val="22"/>
              </w:rPr>
              <w:t>14 Dec 2018 To 11 Jan 2019</w:t>
            </w:r>
          </w:p>
        </w:tc>
        <w:tc>
          <w:tcPr>
            <w:tcW w:type="dxa" w:w="2041"/>
          </w:tcPr>
          <w:p>
            <w:pPr>
              <w:spacing w:before="0" w:after="0"/>
              <w:jc w:val="left"/>
            </w:pPr>
            <w:r>
              <w:rPr>
                <w:rFonts w:ascii="Arial" w:hAnsi="Arial"/>
                <w:b w:val="0"/>
                <w:sz w:val="22"/>
              </w:rPr>
              <w:t>K2M Consultant &amp; Services Co., Ltd</w:t>
            </w:r>
          </w:p>
        </w:tc>
        <w:tc>
          <w:tcPr>
            <w:tcW w:type="dxa" w:w="2041"/>
          </w:tcPr>
          <w:p>
            <w:pPr>
              <w:spacing w:before="0" w:after="0"/>
              <w:jc w:val="left"/>
            </w:pPr>
            <w:r>
              <w:rPr>
                <w:rFonts w:ascii="Arial" w:hAnsi="Arial"/>
                <w:b w:val="0"/>
                <w:sz w:val="22"/>
              </w:rPr>
              <w:t>TEG Project</w:t>
            </w:r>
          </w:p>
        </w:tc>
        <w:tc>
          <w:tcPr>
            <w:tcW w:type="dxa" w:w="2041"/>
          </w:tcPr>
          <w:p>
            <w:pPr>
              <w:spacing w:before="0" w:after="0"/>
              <w:jc w:val="left"/>
            </w:pPr>
            <w:r>
              <w:rPr>
                <w:rFonts w:ascii="Arial" w:hAnsi="Arial"/>
                <w:b w:val="0"/>
                <w:sz w:val="22"/>
              </w:rPr>
              <w:t>-Pressure vessel -Storage tank -Heat Exchanger</w:t>
            </w:r>
          </w:p>
        </w:tc>
      </w:tr>
      <w:tr>
        <w:tc>
          <w:tcPr>
            <w:tcW w:type="dxa" w:w="2041"/>
          </w:tcPr>
          <w:p>
            <w:pPr>
              <w:spacing w:before="0" w:after="0"/>
              <w:jc w:val="left"/>
            </w:pPr>
            <w:r>
              <w:rPr>
                <w:rFonts w:ascii="Arial" w:hAnsi="Arial"/>
                <w:b w:val="0"/>
                <w:sz w:val="22"/>
              </w:rPr>
              <w:t>21</w:t>
            </w:r>
          </w:p>
        </w:tc>
        <w:tc>
          <w:tcPr>
            <w:tcW w:type="dxa" w:w="2041"/>
          </w:tcPr>
          <w:p>
            <w:pPr>
              <w:spacing w:before="0" w:after="0"/>
              <w:jc w:val="left"/>
            </w:pPr>
            <w:r>
              <w:rPr>
                <w:rFonts w:ascii="Arial" w:hAnsi="Arial"/>
                <w:b w:val="0"/>
                <w:sz w:val="22"/>
              </w:rPr>
              <w:t>12 Feb 2018 To 13 Dec 2018</w:t>
            </w:r>
          </w:p>
        </w:tc>
        <w:tc>
          <w:tcPr>
            <w:tcW w:type="dxa" w:w="2041"/>
          </w:tcPr>
          <w:p>
            <w:pPr>
              <w:spacing w:before="0" w:after="0"/>
              <w:jc w:val="left"/>
            </w:pPr>
            <w:r>
              <w:rPr>
                <w:rFonts w:ascii="Arial" w:hAnsi="Arial"/>
                <w:b w:val="0"/>
                <w:sz w:val="22"/>
              </w:rPr>
              <w:t>Samsung Engineering Thailand Co., Ltd. (SET)</w:t>
            </w:r>
          </w:p>
        </w:tc>
        <w:tc>
          <w:tcPr>
            <w:tcW w:type="dxa" w:w="2041"/>
          </w:tcPr>
          <w:p>
            <w:pPr>
              <w:spacing w:before="0" w:after="0"/>
              <w:jc w:val="left"/>
            </w:pPr>
            <w:r>
              <w:rPr>
                <w:rFonts w:ascii="Arial" w:hAnsi="Arial"/>
                <w:b w:val="0"/>
                <w:sz w:val="22"/>
              </w:rPr>
              <w:t>PTTGC-PO Project</w:t>
            </w:r>
          </w:p>
        </w:tc>
        <w:tc>
          <w:tcPr>
            <w:tcW w:type="dxa" w:w="2041"/>
          </w:tcPr>
          <w:p>
            <w:pPr>
              <w:spacing w:before="0" w:after="0"/>
              <w:jc w:val="left"/>
            </w:pPr>
            <w:r>
              <w:rPr>
                <w:rFonts w:ascii="Arial" w:hAnsi="Arial"/>
                <w:b w:val="0"/>
                <w:sz w:val="22"/>
              </w:rPr>
              <w:t>-Welding inspector</w:t>
            </w:r>
          </w:p>
        </w:tc>
      </w:tr>
    </w:tbl>
    <w:p>
      <w:pPr>
        <w:spacing w:before="0" w:after="0"/>
      </w:pPr>
    </w:p>
    <w:p>
      <w:pPr>
        <w:spacing w:before="0" w:after="0"/>
        <w:jc w:val="left"/>
      </w:pPr>
      <w:r>
        <w:rPr>
          <w:rFonts w:ascii="Arial" w:hAnsi="Arial"/>
          <w:b/>
          <w:sz w:val="22"/>
        </w:rPr>
        <w:t>MAY 2026 – SEP 2026</w:t>
      </w:r>
    </w:p>
    <w:p>
      <w:pPr>
        <w:spacing w:before="0" w:after="0"/>
        <w:jc w:val="left"/>
      </w:pPr>
      <w:r>
        <w:rPr>
          <w:rFonts w:ascii="Arial" w:hAnsi="Arial"/>
          <w:b w:val="0"/>
          <w:sz w:val="22"/>
        </w:rPr>
        <w:t>Client: ExxonMobil</w:t>
      </w:r>
    </w:p>
    <w:p>
      <w:pPr>
        <w:spacing w:before="0" w:after="0"/>
        <w:jc w:val="left"/>
      </w:pPr>
      <w:r>
        <w:rPr>
          <w:rFonts w:ascii="Arial" w:hAnsi="Arial"/>
          <w:b w:val="0"/>
          <w:sz w:val="22"/>
        </w:rPr>
        <w:t>PS8-F801 (Baytown Refinery)</w:t>
      </w:r>
    </w:p>
    <w:p>
      <w:pPr>
        <w:spacing w:before="0" w:after="0"/>
        <w:jc w:val="left"/>
      </w:pPr>
      <w:r>
        <w:rPr>
          <w:rFonts w:ascii="Arial" w:hAnsi="Arial"/>
          <w:b w:val="0"/>
          <w:sz w:val="22"/>
        </w:rPr>
        <w:t>Vendor: Petro-Chem Development Co.,ltd</w:t>
      </w:r>
    </w:p>
    <w:p>
      <w:pPr>
        <w:spacing w:before="0" w:after="0"/>
        <w:jc w:val="left"/>
      </w:pPr>
      <w:r>
        <w:rPr>
          <w:rFonts w:ascii="Arial" w:hAnsi="Arial"/>
          <w:b w:val="0"/>
          <w:sz w:val="22"/>
        </w:rPr>
        <w:t>Product: Refractory, insulation and painting scope</w:t>
      </w:r>
    </w:p>
    <w:p>
      <w:pPr>
        <w:spacing w:before="0" w:after="0"/>
        <w:jc w:val="left"/>
      </w:pPr>
      <w:r>
        <w:rPr>
          <w:rFonts w:ascii="Arial" w:hAnsi="Arial"/>
          <w:b w:val="0"/>
          <w:sz w:val="22"/>
        </w:rPr>
        <w:t>Standards: API-936, EM Specification, SSPC, NACE, ISO, ASTM</w:t>
      </w:r>
    </w:p>
    <w:p>
      <w:pPr>
        <w:spacing w:before="0" w:after="0"/>
        <w:jc w:val="left"/>
      </w:pPr>
      <w:r>
        <w:rPr>
          <w:rFonts w:ascii="Arial" w:hAnsi="Arial"/>
          <w:b w:val="0"/>
          <w:sz w:val="22"/>
        </w:rPr>
        <w:t>Position: Exxon QA/QC Inspector / Contractor by Petro-Chem Development Co.,ltd</w:t>
      </w:r>
    </w:p>
    <w:p>
      <w:pPr>
        <w:pStyle w:val="ListBullet"/>
        <w:spacing w:before="0" w:after="0"/>
        <w:ind w:left="720" w:hanging="360"/>
        <w:jc w:val="both"/>
      </w:pPr>
      <w:r>
        <w:rPr>
          <w:rFonts w:ascii="Arial" w:hAnsi="Arial"/>
          <w:b w:val="0"/>
          <w:sz w:val="22"/>
        </w:rPr>
        <w:t>Performed API-936 inspection of casting and hand-pack refractory for Morgan AHR material.</w:t>
      </w:r>
    </w:p>
    <w:p>
      <w:pPr>
        <w:pStyle w:val="ListBullet"/>
        <w:spacing w:before="0" w:after="0"/>
        <w:ind w:left="720" w:hanging="360"/>
        <w:jc w:val="both"/>
      </w:pPr>
      <w:r>
        <w:rPr>
          <w:rFonts w:ascii="Arial" w:hAnsi="Arial"/>
          <w:b w:val="0"/>
          <w:sz w:val="22"/>
        </w:rPr>
        <w:t>Monitored refractory testing and installation production in accordance with EM specification.</w:t>
      </w:r>
    </w:p>
    <w:p>
      <w:pPr>
        <w:pStyle w:val="ListBullet"/>
        <w:spacing w:before="0" w:after="0"/>
        <w:ind w:left="720" w:hanging="360"/>
        <w:jc w:val="both"/>
      </w:pPr>
      <w:r>
        <w:rPr>
          <w:rFonts w:ascii="Arial" w:hAnsi="Arial"/>
          <w:b w:val="0"/>
          <w:sz w:val="22"/>
        </w:rPr>
        <w:t>Reviewed drawings, procedures, customer specifications and documentation.</w:t>
      </w:r>
    </w:p>
    <w:p>
      <w:pPr>
        <w:pStyle w:val="ListBullet"/>
        <w:spacing w:before="0" w:after="0"/>
        <w:ind w:left="720" w:hanging="360"/>
        <w:jc w:val="both"/>
      </w:pPr>
      <w:r>
        <w:rPr>
          <w:rFonts w:ascii="Arial" w:hAnsi="Arial"/>
          <w:b w:val="0"/>
          <w:sz w:val="22"/>
        </w:rPr>
        <w:t>Inspected pin and stud marking layouts and checked refractory 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daily progress for convection, breeching and ducting work.</w:t>
      </w:r>
    </w:p>
    <w:p>
      <w:pPr>
        <w:pStyle w:val="ListBullet"/>
        <w:spacing w:before="0" w:after="0"/>
        <w:ind w:left="720" w:hanging="360"/>
        <w:jc w:val="both"/>
      </w:pPr>
      <w:r>
        <w:rPr>
          <w:rFonts w:ascii="Arial" w:hAnsi="Arial"/>
          <w:b w:val="0"/>
          <w:sz w:val="22"/>
        </w:rPr>
        <w:t>Cleared ITP hold points, witness points and notes.</w:t>
      </w:r>
    </w:p>
    <w:p>
      <w:pPr>
        <w:pStyle w:val="ListBullet"/>
        <w:spacing w:before="0" w:after="0"/>
        <w:ind w:left="720" w:hanging="360"/>
        <w:jc w:val="both"/>
      </w:pPr>
      <w:r>
        <w:rPr>
          <w:rFonts w:ascii="Arial" w:hAnsi="Arial"/>
          <w:b w:val="0"/>
          <w:sz w:val="22"/>
        </w:rPr>
        <w:t>Reviewed PMI reports for studs, pins and anchors and reviewed stud-welding shift reports.</w:t>
      </w:r>
    </w:p>
    <w:p>
      <w:pPr>
        <w:pStyle w:val="ListBullet"/>
        <w:spacing w:before="0" w:after="0"/>
        <w:ind w:left="720" w:hanging="360"/>
        <w:jc w:val="both"/>
      </w:pPr>
      <w:r>
        <w:rPr>
          <w:rFonts w:ascii="Arial" w:hAnsi="Arial"/>
          <w:b w:val="0"/>
          <w:sz w:val="22"/>
        </w:rPr>
        <w:t>Inspected surface preparation, abrasive blasting, coating application, environmental conditions, surface profile and final painting quality.</w:t>
      </w:r>
    </w:p>
    <w:p>
      <w:pPr>
        <w:pStyle w:val="ListBullet"/>
        <w:spacing w:before="0" w:after="0"/>
        <w:ind w:left="720" w:hanging="360"/>
        <w:jc w:val="both"/>
      </w:pPr>
      <w:r>
        <w:rPr>
          <w:rFonts w:ascii="Arial" w:hAnsi="Arial"/>
          <w:b w:val="0"/>
          <w:sz w:val="22"/>
        </w:rPr>
        <w:t>Inspected CFB insulation according to line class and performed final insulation inspection.</w:t>
      </w:r>
    </w:p>
    <w:p>
      <w:pPr>
        <w:spacing w:before="0" w:after="0"/>
      </w:pPr>
    </w:p>
    <w:p>
      <w:pPr>
        <w:spacing w:before="0" w:after="0"/>
        <w:jc w:val="left"/>
      </w:pPr>
      <w:r>
        <w:rPr>
          <w:rFonts w:ascii="Arial" w:hAnsi="Arial"/>
          <w:b/>
          <w:sz w:val="22"/>
        </w:rPr>
        <w:t>FEB 2025 – APR 2026</w:t>
      </w:r>
    </w:p>
    <w:p>
      <w:pPr>
        <w:spacing w:before="0" w:after="0"/>
        <w:jc w:val="left"/>
      </w:pPr>
      <w:r>
        <w:rPr>
          <w:rFonts w:ascii="Arial" w:hAnsi="Arial"/>
          <w:b w:val="0"/>
          <w:sz w:val="22"/>
        </w:rPr>
        <w:t>Client: ExxonMobil</w:t>
      </w:r>
    </w:p>
    <w:p>
      <w:pPr>
        <w:spacing w:before="0" w:after="0"/>
        <w:jc w:val="left"/>
      </w:pPr>
      <w:r>
        <w:rPr>
          <w:rFonts w:ascii="Arial" w:hAnsi="Arial"/>
          <w:b w:val="0"/>
          <w:sz w:val="22"/>
        </w:rPr>
        <w:t>BOP-2X Project</w:t>
      </w:r>
    </w:p>
    <w:p>
      <w:pPr>
        <w:spacing w:before="0" w:after="0"/>
        <w:jc w:val="left"/>
      </w:pPr>
      <w:r>
        <w:rPr>
          <w:rFonts w:ascii="Arial" w:hAnsi="Arial"/>
          <w:b w:val="0"/>
          <w:sz w:val="22"/>
        </w:rPr>
        <w:t>Vendor: Vatthana paisan Engineering / BIH</w:t>
      </w:r>
    </w:p>
    <w:p>
      <w:pPr>
        <w:spacing w:before="0" w:after="0"/>
        <w:jc w:val="left"/>
      </w:pPr>
      <w:r>
        <w:rPr>
          <w:rFonts w:ascii="Arial" w:hAnsi="Arial"/>
          <w:b w:val="0"/>
          <w:sz w:val="22"/>
        </w:rPr>
        <w:t>Product: Brick, pyro block, castable refractory, insulation and welding</w:t>
      </w:r>
    </w:p>
    <w:p>
      <w:pPr>
        <w:spacing w:before="0" w:after="0"/>
        <w:jc w:val="left"/>
      </w:pPr>
      <w:r>
        <w:rPr>
          <w:rFonts w:ascii="Arial" w:hAnsi="Arial"/>
          <w:b w:val="0"/>
          <w:sz w:val="22"/>
        </w:rPr>
        <w:t>Standards: API-936, EM Requirement, SSPC, NACE, ISO, ASTM</w:t>
      </w:r>
    </w:p>
    <w:p>
      <w:pPr>
        <w:spacing w:before="0" w:after="0"/>
        <w:jc w:val="left"/>
      </w:pPr>
      <w:r>
        <w:rPr>
          <w:rFonts w:ascii="Arial" w:hAnsi="Arial"/>
          <w:b w:val="0"/>
          <w:sz w:val="22"/>
        </w:rPr>
        <w:t>Position: Exxon QA/QC Inspector</w:t>
      </w:r>
    </w:p>
    <w:p>
      <w:pPr>
        <w:spacing w:before="0" w:after="0"/>
        <w:jc w:val="left"/>
      </w:pPr>
      <w:r>
        <w:rPr>
          <w:rFonts w:ascii="Arial" w:hAnsi="Arial"/>
          <w:b w:val="0"/>
          <w:sz w:val="22"/>
        </w:rPr>
        <w:t>Location: Sattahip yard Thailand / KHS and NB1&amp;2 shop and Fabrication Yard</w:t>
      </w:r>
    </w:p>
    <w:p>
      <w:pPr>
        <w:pStyle w:val="ListBullet"/>
        <w:spacing w:before="0" w:after="0"/>
        <w:ind w:left="720" w:hanging="360"/>
        <w:jc w:val="both"/>
      </w:pPr>
      <w:r>
        <w:rPr>
          <w:rFonts w:ascii="Arial" w:hAnsi="Arial"/>
          <w:b w:val="0"/>
          <w:sz w:val="22"/>
        </w:rPr>
        <w:t>Inspected refractory work on convection panels and radiant modules.</w:t>
      </w:r>
    </w:p>
    <w:p>
      <w:pPr>
        <w:pStyle w:val="ListBullet"/>
        <w:spacing w:before="0" w:after="0"/>
        <w:ind w:left="720" w:hanging="360"/>
        <w:jc w:val="both"/>
      </w:pPr>
      <w:r>
        <w:rPr>
          <w:rFonts w:ascii="Arial" w:hAnsi="Arial"/>
          <w:b w:val="0"/>
          <w:sz w:val="22"/>
        </w:rPr>
        <w:t>Inspected brick installation on radiant scope and pyro-block installation on radiant modules, arches and breechings.</w:t>
      </w:r>
    </w:p>
    <w:p>
      <w:pPr>
        <w:pStyle w:val="ListBullet"/>
        <w:spacing w:before="0" w:after="0"/>
        <w:ind w:left="720" w:hanging="360"/>
        <w:jc w:val="both"/>
      </w:pPr>
      <w:r>
        <w:rPr>
          <w:rFonts w:ascii="Arial" w:hAnsi="Arial"/>
          <w:b w:val="0"/>
          <w:sz w:val="22"/>
        </w:rPr>
        <w:t>Monitored refractory testing and installer production in accordance with EM specification.</w:t>
      </w:r>
    </w:p>
    <w:p>
      <w:pPr>
        <w:pStyle w:val="ListBullet"/>
        <w:spacing w:before="0" w:after="0"/>
        <w:ind w:left="720" w:hanging="360"/>
        <w:jc w:val="both"/>
      </w:pPr>
      <w:r>
        <w:rPr>
          <w:rFonts w:ascii="Arial" w:hAnsi="Arial"/>
          <w:b w:val="0"/>
          <w:sz w:val="22"/>
        </w:rPr>
        <w:t>Reviewed drawings, procedures, customer specifications and supporting documentation.</w:t>
      </w:r>
    </w:p>
    <w:p>
      <w:pPr>
        <w:pStyle w:val="ListBullet"/>
        <w:spacing w:before="0" w:after="0"/>
        <w:ind w:left="720" w:hanging="360"/>
        <w:jc w:val="both"/>
      </w:pPr>
      <w:r>
        <w:rPr>
          <w:rFonts w:ascii="Arial" w:hAnsi="Arial"/>
          <w:b w:val="0"/>
          <w:sz w:val="22"/>
        </w:rPr>
        <w:t>Inspected pin and stud marking layouts and checked refractory-material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progress for convection, breeching, stack and ducting work.</w:t>
      </w:r>
    </w:p>
    <w:p>
      <w:pPr>
        <w:pStyle w:val="ListBullet"/>
        <w:spacing w:before="0" w:after="0"/>
        <w:ind w:left="720" w:hanging="360"/>
        <w:jc w:val="both"/>
      </w:pPr>
      <w:r>
        <w:rPr>
          <w:rFonts w:ascii="Arial" w:hAnsi="Arial"/>
          <w:b w:val="0"/>
          <w:sz w:val="22"/>
        </w:rPr>
        <w:t>Cleared ITP hold points, witness points and notes.</w:t>
      </w:r>
    </w:p>
    <w:p>
      <w:pPr>
        <w:pStyle w:val="ListBullet"/>
        <w:spacing w:before="0" w:after="0"/>
        <w:ind w:left="720" w:hanging="360"/>
        <w:jc w:val="both"/>
      </w:pPr>
      <w:r>
        <w:rPr>
          <w:rFonts w:ascii="Arial" w:hAnsi="Arial"/>
          <w:b w:val="0"/>
          <w:sz w:val="22"/>
        </w:rPr>
        <w:t>Reviewed PMI reports for studs and pins and stud-welding shift reports.</w:t>
      </w:r>
    </w:p>
    <w:p>
      <w:pPr>
        <w:pStyle w:val="ListBullet"/>
        <w:spacing w:before="0" w:after="0"/>
        <w:ind w:left="720" w:hanging="360"/>
        <w:jc w:val="both"/>
      </w:pPr>
      <w:r>
        <w:rPr>
          <w:rFonts w:ascii="Arial" w:hAnsi="Arial"/>
          <w:b w:val="0"/>
          <w:sz w:val="22"/>
        </w:rPr>
        <w:t>Monitored dry-out in accordance with procedure requirements.</w:t>
      </w:r>
    </w:p>
    <w:p>
      <w:pPr>
        <w:pStyle w:val="ListBullet"/>
        <w:spacing w:before="0" w:after="0"/>
        <w:ind w:left="720" w:hanging="360"/>
        <w:jc w:val="both"/>
      </w:pPr>
      <w:r>
        <w:rPr>
          <w:rFonts w:ascii="Arial" w:hAnsi="Arial"/>
          <w:b w:val="0"/>
          <w:sz w:val="22"/>
        </w:rPr>
        <w:t>Inspected surface preparation and coating application in accordance with contractual requirements and SSPC, NACE, ISO and ASTM guidance.</w:t>
      </w:r>
    </w:p>
    <w:p>
      <w:pPr>
        <w:pStyle w:val="ListBullet"/>
        <w:spacing w:before="0" w:after="0"/>
        <w:ind w:left="720" w:hanging="360"/>
        <w:jc w:val="both"/>
      </w:pPr>
      <w:r>
        <w:rPr>
          <w:rFonts w:ascii="Arial" w:hAnsi="Arial"/>
          <w:b w:val="0"/>
          <w:sz w:val="22"/>
        </w:rPr>
        <w:t>Inspected pyrogel, perlites, CFB, vessel and mattress insulation and performed final insulation inspection.</w:t>
      </w:r>
    </w:p>
    <w:p>
      <w:pPr>
        <w:spacing w:before="0" w:after="0"/>
      </w:pPr>
    </w:p>
    <w:p>
      <w:pPr>
        <w:spacing w:before="0" w:after="0"/>
        <w:jc w:val="left"/>
      </w:pPr>
      <w:r>
        <w:rPr>
          <w:rFonts w:ascii="Arial" w:hAnsi="Arial"/>
          <w:b/>
          <w:sz w:val="22"/>
        </w:rPr>
        <w:t>MAY 2025 – DEC 2025</w:t>
      </w:r>
    </w:p>
    <w:p>
      <w:pPr>
        <w:spacing w:before="0" w:after="0"/>
        <w:jc w:val="left"/>
      </w:pPr>
      <w:r>
        <w:rPr>
          <w:rFonts w:ascii="Arial" w:hAnsi="Arial"/>
          <w:b w:val="0"/>
          <w:sz w:val="22"/>
        </w:rPr>
        <w:t>Client: ExxonMobil</w:t>
      </w:r>
    </w:p>
    <w:p>
      <w:pPr>
        <w:spacing w:before="0" w:after="0"/>
        <w:jc w:val="left"/>
      </w:pPr>
      <w:r>
        <w:rPr>
          <w:rFonts w:ascii="Arial" w:hAnsi="Arial"/>
          <w:b w:val="0"/>
          <w:sz w:val="22"/>
        </w:rPr>
        <w:t>PS8-F802 / PS8-F801(2B)</w:t>
      </w:r>
    </w:p>
    <w:p>
      <w:pPr>
        <w:spacing w:before="0" w:after="0"/>
        <w:jc w:val="left"/>
      </w:pPr>
      <w:r>
        <w:rPr>
          <w:rFonts w:ascii="Arial" w:hAnsi="Arial"/>
          <w:b w:val="0"/>
          <w:sz w:val="22"/>
        </w:rPr>
        <w:t>Vendor: Vatana Paisan Engineering (VPE)</w:t>
      </w:r>
    </w:p>
    <w:p>
      <w:pPr>
        <w:spacing w:before="0" w:after="0"/>
        <w:jc w:val="left"/>
      </w:pPr>
      <w:r>
        <w:rPr>
          <w:rFonts w:ascii="Arial" w:hAnsi="Arial"/>
          <w:b w:val="0"/>
          <w:sz w:val="22"/>
        </w:rPr>
        <w:t>Product: Piping, structures, refractory, insulation and coatings</w:t>
      </w:r>
    </w:p>
    <w:p>
      <w:pPr>
        <w:spacing w:before="0" w:after="0"/>
        <w:jc w:val="left"/>
      </w:pPr>
      <w:r>
        <w:rPr>
          <w:rFonts w:ascii="Arial" w:hAnsi="Arial"/>
          <w:b w:val="0"/>
          <w:sz w:val="22"/>
        </w:rPr>
        <w:t>Standards: API-936, EM specification, SSPC, NACE, ISO, ASTM</w:t>
      </w:r>
    </w:p>
    <w:p>
      <w:pPr>
        <w:spacing w:before="0" w:after="0"/>
        <w:jc w:val="left"/>
      </w:pPr>
      <w:r>
        <w:rPr>
          <w:rFonts w:ascii="Arial" w:hAnsi="Arial"/>
          <w:b w:val="0"/>
          <w:sz w:val="22"/>
        </w:rPr>
        <w:t>Position: Exxon QA/QC Inspector</w:t>
      </w:r>
    </w:p>
    <w:p>
      <w:pPr>
        <w:pStyle w:val="ListBullet"/>
        <w:spacing w:before="0" w:after="0"/>
        <w:ind w:left="720" w:hanging="360"/>
        <w:jc w:val="both"/>
      </w:pPr>
      <w:r>
        <w:rPr>
          <w:rFonts w:ascii="Arial" w:hAnsi="Arial"/>
          <w:b w:val="0"/>
          <w:sz w:val="22"/>
        </w:rPr>
        <w:t>Monitored refractory testing and installer production in accordance with EM specification.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Inspected pin and stud marking layouts and refractory 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progress for convection, breeching, stack and ducting work and cleared ITP points and notes.</w:t>
      </w:r>
    </w:p>
    <w:p>
      <w:pPr>
        <w:pStyle w:val="ListBullet"/>
        <w:spacing w:before="0" w:after="0"/>
        <w:ind w:left="720" w:hanging="360"/>
        <w:jc w:val="both"/>
      </w:pPr>
      <w:r>
        <w:rPr>
          <w:rFonts w:ascii="Arial" w:hAnsi="Arial"/>
          <w:b w:val="0"/>
          <w:sz w:val="22"/>
        </w:rPr>
        <w:t>Reviewed PMI reports for studs and pins and stud-welding shift reports.</w:t>
      </w:r>
    </w:p>
    <w:p>
      <w:pPr>
        <w:pStyle w:val="ListBullet"/>
        <w:spacing w:before="0" w:after="0"/>
        <w:ind w:left="720" w:hanging="360"/>
        <w:jc w:val="both"/>
      </w:pPr>
      <w:r>
        <w:rPr>
          <w:rFonts w:ascii="Arial" w:hAnsi="Arial"/>
          <w:b w:val="0"/>
          <w:sz w:val="22"/>
        </w:rPr>
        <w:t>Monitored dry-out in accordance with procedure requirements.</w:t>
      </w:r>
    </w:p>
    <w:p>
      <w:pPr>
        <w:pStyle w:val="ListBullet"/>
        <w:spacing w:before="0" w:after="0"/>
        <w:ind w:left="720" w:hanging="360"/>
        <w:jc w:val="both"/>
      </w:pPr>
      <w:r>
        <w:rPr>
          <w:rFonts w:ascii="Arial" w:hAnsi="Arial"/>
          <w:b w:val="0"/>
          <w:sz w:val="22"/>
        </w:rPr>
        <w:t>Performed quality surveillance during fabrication of piping and structures and installation of convection modules, ducts, castable refractory and blankets.</w:t>
      </w:r>
    </w:p>
    <w:p>
      <w:pPr>
        <w:pStyle w:val="ListBullet"/>
        <w:spacing w:before="0" w:after="0"/>
        <w:ind w:left="720" w:hanging="360"/>
        <w:jc w:val="both"/>
      </w:pPr>
      <w:r>
        <w:rPr>
          <w:rFonts w:ascii="Arial" w:hAnsi="Arial"/>
          <w:b w:val="0"/>
          <w:sz w:val="22"/>
        </w:rPr>
        <w:t>Witnessed RT, UT, PT, MT, PMI, ferrite and hardness testing by third-party NDE agencies.</w:t>
      </w:r>
    </w:p>
    <w:p>
      <w:pPr>
        <w:pStyle w:val="ListBullet"/>
        <w:spacing w:before="0" w:after="0"/>
        <w:ind w:left="720" w:hanging="360"/>
        <w:jc w:val="both"/>
      </w:pPr>
      <w:r>
        <w:rPr>
          <w:rFonts w:ascii="Arial" w:hAnsi="Arial"/>
          <w:b w:val="0"/>
          <w:sz w:val="22"/>
        </w:rPr>
        <w:t>Reviewed weld-history records and final inspection, including painting inspection.</w:t>
      </w:r>
    </w:p>
    <w:p>
      <w:pPr>
        <w:pStyle w:val="ListBullet"/>
        <w:spacing w:before="0" w:after="0"/>
        <w:ind w:left="720" w:hanging="360"/>
        <w:jc w:val="both"/>
      </w:pPr>
      <w:r>
        <w:rPr>
          <w:rFonts w:ascii="Arial" w:hAnsi="Arial"/>
          <w:b w:val="0"/>
          <w:sz w:val="22"/>
        </w:rPr>
        <w:t>Inspected surface preparation, environmental conditions, surface profile, dry-film thickness and coating application.</w:t>
      </w:r>
    </w:p>
    <w:p>
      <w:pPr>
        <w:spacing w:before="0" w:after="0"/>
      </w:pPr>
    </w:p>
    <w:p>
      <w:pPr>
        <w:spacing w:before="0" w:after="0"/>
        <w:jc w:val="left"/>
      </w:pPr>
      <w:r>
        <w:rPr>
          <w:rFonts w:ascii="Arial" w:hAnsi="Arial"/>
          <w:b/>
          <w:sz w:val="22"/>
        </w:rPr>
        <w:t>SEP 2024 – FEB 2025</w:t>
      </w:r>
    </w:p>
    <w:p>
      <w:pPr>
        <w:spacing w:before="0" w:after="0"/>
        <w:jc w:val="left"/>
      </w:pPr>
      <w:r>
        <w:rPr>
          <w:rFonts w:ascii="Arial" w:hAnsi="Arial"/>
          <w:b w:val="0"/>
          <w:sz w:val="22"/>
        </w:rPr>
        <w:t>Client: Technip USA</w:t>
      </w:r>
    </w:p>
    <w:p>
      <w:pPr>
        <w:spacing w:before="0" w:after="0"/>
        <w:jc w:val="left"/>
      </w:pPr>
      <w:r>
        <w:rPr>
          <w:rFonts w:ascii="Arial" w:hAnsi="Arial"/>
          <w:b w:val="0"/>
          <w:sz w:val="22"/>
        </w:rPr>
        <w:t>Sweeny Project</w:t>
      </w:r>
    </w:p>
    <w:p>
      <w:pPr>
        <w:spacing w:before="0" w:after="0"/>
        <w:jc w:val="left"/>
      </w:pPr>
      <w:r>
        <w:rPr>
          <w:rFonts w:ascii="Arial" w:hAnsi="Arial"/>
          <w:b w:val="0"/>
          <w:sz w:val="22"/>
        </w:rPr>
        <w:t>Vendor: Vatana Paisan Engineering (VPE)</w:t>
      </w:r>
    </w:p>
    <w:p>
      <w:pPr>
        <w:spacing w:before="0" w:after="0"/>
        <w:jc w:val="left"/>
      </w:pPr>
      <w:r>
        <w:rPr>
          <w:rFonts w:ascii="Arial" w:hAnsi="Arial"/>
          <w:b w:val="0"/>
          <w:sz w:val="22"/>
        </w:rPr>
        <w:t>Product: Cracking furnace, convection coils, piping, ducts, refractory and structures</w:t>
      </w:r>
    </w:p>
    <w:p>
      <w:pPr>
        <w:spacing w:before="0" w:after="0"/>
        <w:jc w:val="left"/>
      </w:pPr>
      <w:r>
        <w:rPr>
          <w:rFonts w:ascii="Arial" w:hAnsi="Arial"/>
          <w:b w:val="0"/>
          <w:sz w:val="22"/>
        </w:rPr>
        <w:t>Standards: API-936, T.EN Specification, SSPC, NACE, ISO, ASTM</w:t>
      </w:r>
    </w:p>
    <w:p>
      <w:pPr>
        <w:spacing w:before="0" w:after="0"/>
        <w:jc w:val="left"/>
      </w:pPr>
      <w:r>
        <w:rPr>
          <w:rFonts w:ascii="Arial" w:hAnsi="Arial"/>
          <w:b w:val="0"/>
          <w:sz w:val="22"/>
        </w:rPr>
        <w:t>Position: Welding &amp; API-936 &amp; Painting Inspector</w:t>
      </w:r>
    </w:p>
    <w:p>
      <w:pPr>
        <w:spacing w:before="0" w:after="0"/>
        <w:jc w:val="left"/>
      </w:pPr>
      <w:r>
        <w:rPr>
          <w:rFonts w:ascii="Arial" w:hAnsi="Arial"/>
          <w:b w:val="0"/>
          <w:sz w:val="22"/>
        </w:rPr>
        <w:t>Location: Shop</w:t>
      </w:r>
    </w:p>
    <w:p>
      <w:pPr>
        <w:pStyle w:val="ListBullet"/>
        <w:spacing w:before="0" w:after="0"/>
        <w:ind w:left="720" w:hanging="360"/>
        <w:jc w:val="both"/>
      </w:pPr>
      <w:r>
        <w:rPr>
          <w:rFonts w:ascii="Arial" w:hAnsi="Arial"/>
          <w:b w:val="0"/>
          <w:sz w:val="22"/>
        </w:rPr>
        <w:t>Monitored refractory testing and installer production in accordance with T.EN specification.</w:t>
      </w:r>
    </w:p>
    <w:p>
      <w:pPr>
        <w:pStyle w:val="ListBullet"/>
        <w:spacing w:before="0" w:after="0"/>
        <w:ind w:left="720" w:hanging="360"/>
        <w:jc w:val="both"/>
      </w:pPr>
      <w:r>
        <w:rPr>
          <w:rFonts w:ascii="Arial" w:hAnsi="Arial"/>
          <w:b w:val="0"/>
          <w:sz w:val="22"/>
        </w:rPr>
        <w:t>Reviewed drawings, procedures and customer specifications and checked refractory material shelf life.</w:t>
      </w:r>
    </w:p>
    <w:p>
      <w:pPr>
        <w:pStyle w:val="ListBullet"/>
        <w:spacing w:before="0" w:after="0"/>
        <w:ind w:left="720" w:hanging="360"/>
        <w:jc w:val="both"/>
      </w:pPr>
      <w:r>
        <w:rPr>
          <w:rFonts w:ascii="Arial" w:hAnsi="Arial"/>
          <w:b w:val="0"/>
          <w:sz w:val="22"/>
        </w:rPr>
        <w:t>Inspected pin and stud layouts and witnessed APQ testing, daily samples and laboratory testing.</w:t>
      </w:r>
    </w:p>
    <w:p>
      <w:pPr>
        <w:pStyle w:val="ListBullet"/>
        <w:spacing w:before="0" w:after="0"/>
        <w:ind w:left="720" w:hanging="360"/>
        <w:jc w:val="both"/>
      </w:pPr>
      <w:r>
        <w:rPr>
          <w:rFonts w:ascii="Arial" w:hAnsi="Arial"/>
          <w:b w:val="0"/>
          <w:sz w:val="22"/>
        </w:rPr>
        <w:t>Reported progress for convection, breeching, stack and ducting work and cleared ITP points and notes.</w:t>
      </w:r>
    </w:p>
    <w:p>
      <w:pPr>
        <w:pStyle w:val="ListBullet"/>
        <w:spacing w:before="0" w:after="0"/>
        <w:ind w:left="720" w:hanging="360"/>
        <w:jc w:val="both"/>
      </w:pPr>
      <w:r>
        <w:rPr>
          <w:rFonts w:ascii="Arial" w:hAnsi="Arial"/>
          <w:b w:val="0"/>
          <w:sz w:val="22"/>
        </w:rPr>
        <w:t>Reviewed PMI reports and stud-welding shift reports and monitored dry-out.</w:t>
      </w:r>
    </w:p>
    <w:p>
      <w:pPr>
        <w:pStyle w:val="ListBullet"/>
        <w:spacing w:before="0" w:after="0"/>
        <w:ind w:left="720" w:hanging="360"/>
        <w:jc w:val="both"/>
      </w:pPr>
      <w:r>
        <w:rPr>
          <w:rFonts w:ascii="Arial" w:hAnsi="Arial"/>
          <w:b w:val="0"/>
          <w:sz w:val="22"/>
        </w:rPr>
        <w:t>Performed quality surveillance of piping, structures, convection modules, coils, ducts, castable refractory and blanket installation.</w:t>
      </w:r>
    </w:p>
    <w:p>
      <w:pPr>
        <w:pStyle w:val="ListBullet"/>
        <w:spacing w:before="0" w:after="0"/>
        <w:ind w:left="720" w:hanging="360"/>
        <w:jc w:val="both"/>
      </w:pPr>
      <w:r>
        <w:rPr>
          <w:rFonts w:ascii="Arial" w:hAnsi="Arial"/>
          <w:b w:val="0"/>
          <w:sz w:val="22"/>
        </w:rPr>
        <w:t>Controlled fit-up, welding, dimensional inspection and release inspection before coating.</w:t>
      </w:r>
    </w:p>
    <w:p>
      <w:pPr>
        <w:pStyle w:val="ListBullet"/>
        <w:spacing w:before="0" w:after="0"/>
        <w:ind w:left="720" w:hanging="360"/>
        <w:jc w:val="both"/>
      </w:pPr>
      <w:r>
        <w:rPr>
          <w:rFonts w:ascii="Arial" w:hAnsi="Arial"/>
          <w:b w:val="0"/>
          <w:sz w:val="22"/>
        </w:rPr>
        <w:t>Witnessed RT, UT, PT, MT, PMI, ferrite and hardness testing.</w:t>
      </w:r>
    </w:p>
    <w:p>
      <w:pPr>
        <w:pStyle w:val="ListBullet"/>
        <w:spacing w:before="0" w:after="0"/>
        <w:ind w:left="720" w:hanging="360"/>
        <w:jc w:val="both"/>
      </w:pPr>
      <w:r>
        <w:rPr>
          <w:rFonts w:ascii="Arial" w:hAnsi="Arial"/>
          <w:b w:val="0"/>
          <w:sz w:val="22"/>
        </w:rPr>
        <w:t>Reviewed weld-history documentation and signed reports.</w:t>
      </w:r>
    </w:p>
    <w:p>
      <w:pPr>
        <w:pStyle w:val="ListBullet"/>
        <w:spacing w:before="0" w:after="0"/>
        <w:ind w:left="720" w:hanging="360"/>
        <w:jc w:val="both"/>
      </w:pPr>
      <w:r>
        <w:rPr>
          <w:rFonts w:ascii="Arial" w:hAnsi="Arial"/>
          <w:b w:val="0"/>
          <w:sz w:val="22"/>
        </w:rPr>
        <w:t>Inspected surface preparation, coating, environmental conditions, surface profile, dry-film thickness and holiday testing.</w:t>
      </w:r>
    </w:p>
    <w:p>
      <w:pPr>
        <w:pStyle w:val="ListBullet"/>
        <w:spacing w:before="0" w:after="0"/>
        <w:ind w:left="720" w:hanging="360"/>
        <w:jc w:val="both"/>
      </w:pPr>
      <w:r>
        <w:rPr>
          <w:rFonts w:ascii="Arial" w:hAnsi="Arial"/>
          <w:b w:val="0"/>
          <w:sz w:val="22"/>
        </w:rPr>
        <w:t>Completed project documentation and record keeping in accordance with the Inspection Quality Manual.</w:t>
      </w:r>
    </w:p>
    <w:p>
      <w:pPr>
        <w:pStyle w:val="ListBullet"/>
        <w:spacing w:before="0" w:after="0"/>
        <w:ind w:left="720" w:hanging="360"/>
        <w:jc w:val="both"/>
      </w:pPr>
      <w:r>
        <w:rPr>
          <w:rFonts w:ascii="Arial" w:hAnsi="Arial"/>
          <w:b w:val="0"/>
          <w:sz w:val="22"/>
        </w:rPr>
        <w:t>Provided safety engagement and coaching to shop-floor workers.</w:t>
      </w:r>
    </w:p>
    <w:p>
      <w:pPr>
        <w:spacing w:before="0" w:after="0"/>
      </w:pPr>
    </w:p>
    <w:p>
      <w:pPr>
        <w:spacing w:before="0" w:after="0"/>
        <w:jc w:val="left"/>
      </w:pPr>
      <w:r>
        <w:rPr>
          <w:rFonts w:ascii="Arial" w:hAnsi="Arial"/>
          <w:b/>
          <w:sz w:val="22"/>
        </w:rPr>
        <w:t>NOV 2023 – 2024</w:t>
      </w:r>
    </w:p>
    <w:p>
      <w:pPr>
        <w:spacing w:before="0" w:after="0"/>
        <w:jc w:val="left"/>
      </w:pPr>
      <w:r>
        <w:rPr>
          <w:rFonts w:ascii="Arial" w:hAnsi="Arial"/>
          <w:b w:val="0"/>
          <w:sz w:val="22"/>
        </w:rPr>
        <w:t>Client: Technip USA</w:t>
      </w:r>
    </w:p>
    <w:p>
      <w:pPr>
        <w:spacing w:before="0" w:after="0"/>
        <w:jc w:val="left"/>
      </w:pPr>
      <w:r>
        <w:rPr>
          <w:rFonts w:ascii="Arial" w:hAnsi="Arial"/>
          <w:b w:val="0"/>
          <w:sz w:val="22"/>
        </w:rPr>
        <w:t>Ras Laffan Petrochemicals</w:t>
      </w:r>
    </w:p>
    <w:p>
      <w:pPr>
        <w:spacing w:before="0" w:after="0"/>
        <w:jc w:val="left"/>
      </w:pPr>
      <w:r>
        <w:rPr>
          <w:rFonts w:ascii="Arial" w:hAnsi="Arial"/>
          <w:b w:val="0"/>
          <w:sz w:val="22"/>
        </w:rPr>
        <w:t>Product: Cracking furnace, refractory, convection units and ducts</w:t>
      </w:r>
    </w:p>
    <w:p>
      <w:pPr>
        <w:spacing w:before="0" w:after="0"/>
        <w:jc w:val="left"/>
      </w:pPr>
      <w:r>
        <w:rPr>
          <w:rFonts w:ascii="Arial" w:hAnsi="Arial"/>
          <w:b w:val="0"/>
          <w:sz w:val="22"/>
        </w:rPr>
        <w:t>Standards: API-936, T.EN Specification</w:t>
      </w:r>
    </w:p>
    <w:p>
      <w:pPr>
        <w:spacing w:before="0" w:after="0"/>
        <w:jc w:val="left"/>
      </w:pPr>
      <w:r>
        <w:rPr>
          <w:rFonts w:ascii="Arial" w:hAnsi="Arial"/>
          <w:b w:val="0"/>
          <w:sz w:val="22"/>
        </w:rPr>
        <w:t>Position: API-936 Inspector on behalf of TECHNIP USA</w:t>
      </w:r>
    </w:p>
    <w:p>
      <w:pPr>
        <w:pStyle w:val="ListBullet"/>
        <w:spacing w:before="0" w:after="0"/>
        <w:ind w:left="720" w:hanging="360"/>
        <w:jc w:val="both"/>
      </w:pPr>
      <w:r>
        <w:rPr>
          <w:rFonts w:ascii="Arial" w:hAnsi="Arial"/>
          <w:b w:val="0"/>
          <w:sz w:val="22"/>
        </w:rPr>
        <w:t>Monitored refractory testing and installation production in accordance with T.EN specification.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Inspected pin and stud layouts and checked refractory 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progress for convection, breeching, stack and ducting work.</w:t>
      </w:r>
    </w:p>
    <w:p>
      <w:pPr>
        <w:pStyle w:val="ListBullet"/>
        <w:spacing w:before="0" w:after="0"/>
        <w:ind w:left="720" w:hanging="360"/>
        <w:jc w:val="both"/>
      </w:pPr>
      <w:r>
        <w:rPr>
          <w:rFonts w:ascii="Arial" w:hAnsi="Arial"/>
          <w:b w:val="0"/>
          <w:sz w:val="22"/>
        </w:rPr>
        <w:t>Cleared ITP hold points, witness points and notes.</w:t>
      </w:r>
    </w:p>
    <w:p>
      <w:pPr>
        <w:pStyle w:val="ListBullet"/>
        <w:spacing w:before="0" w:after="0"/>
        <w:ind w:left="720" w:hanging="360"/>
        <w:jc w:val="both"/>
      </w:pPr>
      <w:r>
        <w:rPr>
          <w:rFonts w:ascii="Arial" w:hAnsi="Arial"/>
          <w:b w:val="0"/>
          <w:sz w:val="22"/>
        </w:rPr>
        <w:t>Reviewed PMI reports for studs and pins and stud-welding shift reports.</w:t>
      </w:r>
    </w:p>
    <w:p>
      <w:pPr>
        <w:pStyle w:val="ListBullet"/>
        <w:spacing w:before="0" w:after="0"/>
        <w:ind w:left="720" w:hanging="360"/>
        <w:jc w:val="both"/>
      </w:pPr>
      <w:r>
        <w:rPr>
          <w:rFonts w:ascii="Arial" w:hAnsi="Arial"/>
          <w:b w:val="0"/>
          <w:sz w:val="22"/>
        </w:rPr>
        <w:t>Monitored dry-out in accordance with procedure requirements.</w:t>
      </w:r>
    </w:p>
    <w:p>
      <w:pPr>
        <w:spacing w:before="0" w:after="0"/>
      </w:pPr>
    </w:p>
    <w:p>
      <w:pPr>
        <w:spacing w:before="0" w:after="0"/>
        <w:jc w:val="left"/>
      </w:pPr>
      <w:r>
        <w:rPr>
          <w:rFonts w:ascii="Arial" w:hAnsi="Arial"/>
          <w:b/>
          <w:sz w:val="22"/>
        </w:rPr>
        <w:t>JUN 2023 – AUG 2024</w:t>
      </w:r>
    </w:p>
    <w:p>
      <w:pPr>
        <w:spacing w:before="0" w:after="0"/>
        <w:jc w:val="left"/>
      </w:pPr>
      <w:r>
        <w:rPr>
          <w:rFonts w:ascii="Arial" w:hAnsi="Arial"/>
          <w:b w:val="0"/>
          <w:sz w:val="22"/>
        </w:rPr>
        <w:t>Client: Technip USA</w:t>
      </w:r>
    </w:p>
    <w:p>
      <w:pPr>
        <w:spacing w:before="0" w:after="0"/>
        <w:jc w:val="left"/>
      </w:pPr>
      <w:r>
        <w:rPr>
          <w:rFonts w:ascii="Arial" w:hAnsi="Arial"/>
          <w:b w:val="0"/>
          <w:sz w:val="22"/>
        </w:rPr>
        <w:t>USGC II Petrochemical</w:t>
      </w:r>
    </w:p>
    <w:p>
      <w:pPr>
        <w:spacing w:before="0" w:after="0"/>
        <w:jc w:val="left"/>
      </w:pPr>
      <w:r>
        <w:rPr>
          <w:rFonts w:ascii="Arial" w:hAnsi="Arial"/>
          <w:b w:val="0"/>
          <w:sz w:val="22"/>
        </w:rPr>
        <w:t>Product: Cracking furnace, refractory, convection units and ducts</w:t>
      </w:r>
    </w:p>
    <w:p>
      <w:pPr>
        <w:spacing w:before="0" w:after="0"/>
        <w:jc w:val="left"/>
      </w:pPr>
      <w:r>
        <w:rPr>
          <w:rFonts w:ascii="Arial" w:hAnsi="Arial"/>
          <w:b w:val="0"/>
          <w:sz w:val="22"/>
        </w:rPr>
        <w:t>Standards: API-936, T.EN Specification</w:t>
      </w:r>
    </w:p>
    <w:p>
      <w:pPr>
        <w:spacing w:before="0" w:after="0"/>
        <w:jc w:val="left"/>
      </w:pPr>
      <w:r>
        <w:rPr>
          <w:rFonts w:ascii="Arial" w:hAnsi="Arial"/>
          <w:b w:val="0"/>
          <w:sz w:val="22"/>
        </w:rPr>
        <w:t>Position: API-936 Inspector on behalf of TECHNIP USA</w:t>
      </w:r>
    </w:p>
    <w:p>
      <w:pPr>
        <w:pStyle w:val="ListBullet"/>
        <w:spacing w:before="0" w:after="0"/>
        <w:ind w:left="720" w:hanging="360"/>
        <w:jc w:val="both"/>
      </w:pPr>
      <w:r>
        <w:rPr>
          <w:rFonts w:ascii="Arial" w:hAnsi="Arial"/>
          <w:b w:val="0"/>
          <w:sz w:val="22"/>
        </w:rPr>
        <w:t>Monitored refractory testing and installation production in accordance with T.EN specification.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Inspected pin and stud layouts and checked refractory 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progress for convection, breeching, stack and ducting work.</w:t>
      </w:r>
    </w:p>
    <w:p>
      <w:pPr>
        <w:pStyle w:val="ListBullet"/>
        <w:spacing w:before="0" w:after="0"/>
        <w:ind w:left="720" w:hanging="360"/>
        <w:jc w:val="both"/>
      </w:pPr>
      <w:r>
        <w:rPr>
          <w:rFonts w:ascii="Arial" w:hAnsi="Arial"/>
          <w:b w:val="0"/>
          <w:sz w:val="22"/>
        </w:rPr>
        <w:t>Cleared ITP hold points, witness points and notes.</w:t>
      </w:r>
    </w:p>
    <w:p>
      <w:pPr>
        <w:pStyle w:val="ListBullet"/>
        <w:spacing w:before="0" w:after="0"/>
        <w:ind w:left="720" w:hanging="360"/>
        <w:jc w:val="both"/>
      </w:pPr>
      <w:r>
        <w:rPr>
          <w:rFonts w:ascii="Arial" w:hAnsi="Arial"/>
          <w:b w:val="0"/>
          <w:sz w:val="22"/>
        </w:rPr>
        <w:t>Reviewed PMI reports for studs and pins and stud-welding shift reports.</w:t>
      </w:r>
    </w:p>
    <w:p>
      <w:pPr>
        <w:pStyle w:val="ListBullet"/>
        <w:spacing w:before="0" w:after="0"/>
        <w:ind w:left="720" w:hanging="360"/>
        <w:jc w:val="both"/>
      </w:pPr>
      <w:r>
        <w:rPr>
          <w:rFonts w:ascii="Arial" w:hAnsi="Arial"/>
          <w:b w:val="0"/>
          <w:sz w:val="22"/>
        </w:rPr>
        <w:t>Monitored dry-out in accordance with procedure requirements.</w:t>
      </w:r>
    </w:p>
    <w:p>
      <w:pPr>
        <w:spacing w:before="0" w:after="0"/>
      </w:pPr>
    </w:p>
    <w:p>
      <w:pPr>
        <w:spacing w:before="0" w:after="0"/>
        <w:jc w:val="left"/>
      </w:pPr>
      <w:r>
        <w:rPr>
          <w:rFonts w:ascii="Arial" w:hAnsi="Arial"/>
          <w:b/>
          <w:sz w:val="22"/>
        </w:rPr>
        <w:t>JUN 2023 – JAN 2024</w:t>
      </w:r>
    </w:p>
    <w:p>
      <w:pPr>
        <w:spacing w:before="0" w:after="0"/>
        <w:jc w:val="left"/>
      </w:pPr>
      <w:r>
        <w:rPr>
          <w:rFonts w:ascii="Arial" w:hAnsi="Arial"/>
          <w:b w:val="0"/>
          <w:sz w:val="22"/>
        </w:rPr>
        <w:t>Client: JFE</w:t>
      </w:r>
    </w:p>
    <w:p>
      <w:pPr>
        <w:spacing w:before="0" w:after="0"/>
        <w:jc w:val="left"/>
      </w:pPr>
      <w:r>
        <w:rPr>
          <w:rFonts w:ascii="Arial" w:hAnsi="Arial"/>
          <w:b w:val="0"/>
          <w:sz w:val="22"/>
        </w:rPr>
        <w:t>MELS No.3 Line 6TF Project</w:t>
      </w:r>
    </w:p>
    <w:p>
      <w:pPr>
        <w:spacing w:before="0" w:after="0"/>
        <w:jc w:val="left"/>
      </w:pPr>
      <w:r>
        <w:rPr>
          <w:rFonts w:ascii="Arial" w:hAnsi="Arial"/>
          <w:b w:val="0"/>
          <w:sz w:val="22"/>
        </w:rPr>
        <w:t>Vendor: Sawat Udom Engineering; Boonyanut Engineering; Pilin Engineering</w:t>
      </w:r>
    </w:p>
    <w:p>
      <w:pPr>
        <w:spacing w:before="0" w:after="0"/>
        <w:jc w:val="left"/>
      </w:pPr>
      <w:r>
        <w:rPr>
          <w:rFonts w:ascii="Arial" w:hAnsi="Arial"/>
          <w:b w:val="0"/>
          <w:sz w:val="22"/>
        </w:rPr>
        <w:t>Product: Pressure vessels</w:t>
      </w:r>
    </w:p>
    <w:p>
      <w:pPr>
        <w:spacing w:before="0" w:after="0"/>
        <w:jc w:val="left"/>
      </w:pPr>
      <w:r>
        <w:rPr>
          <w:rFonts w:ascii="Arial" w:hAnsi="Arial"/>
          <w:b w:val="0"/>
          <w:sz w:val="22"/>
        </w:rPr>
        <w:t>Position: Welding Inspector obo JPO</w:t>
      </w:r>
    </w:p>
    <w:p>
      <w:pPr>
        <w:spacing w:before="0" w:after="0"/>
        <w:jc w:val="left"/>
      </w:pPr>
      <w:r>
        <w:rPr>
          <w:rFonts w:ascii="Arial" w:hAnsi="Arial"/>
          <w:b w:val="0"/>
          <w:sz w:val="22"/>
        </w:rPr>
        <w:t>Location: Shop</w:t>
      </w:r>
    </w:p>
    <w:p>
      <w:pPr>
        <w:pStyle w:val="ListBullet"/>
        <w:spacing w:before="0" w:after="0"/>
        <w:ind w:left="720" w:hanging="360"/>
        <w:jc w:val="both"/>
      </w:pPr>
      <w:r>
        <w:rPr>
          <w:rFonts w:ascii="Arial" w:hAnsi="Arial"/>
          <w:b w:val="0"/>
          <w:sz w:val="22"/>
        </w:rPr>
        <w:t>Performed quality surveillance during pressure-vessel fabrication for compliance with approved drawings, procedures and project specifications.</w:t>
      </w:r>
    </w:p>
    <w:p>
      <w:pPr>
        <w:pStyle w:val="ListBullet"/>
        <w:spacing w:before="0" w:after="0"/>
        <w:ind w:left="720" w:hanging="360"/>
        <w:jc w:val="both"/>
      </w:pPr>
      <w:r>
        <w:rPr>
          <w:rFonts w:ascii="Arial" w:hAnsi="Arial"/>
          <w:b w:val="0"/>
          <w:sz w:val="22"/>
        </w:rPr>
        <w:t>Supervised equipment mobilization to the job site.</w:t>
      </w:r>
    </w:p>
    <w:p>
      <w:pPr>
        <w:pStyle w:val="ListBullet"/>
        <w:spacing w:before="0" w:after="0"/>
        <w:ind w:left="720" w:hanging="360"/>
        <w:jc w:val="both"/>
      </w:pPr>
      <w:r>
        <w:rPr>
          <w:rFonts w:ascii="Arial" w:hAnsi="Arial"/>
          <w:b w:val="0"/>
          <w:sz w:val="22"/>
        </w:rPr>
        <w:t>Performed ITP inspections and tests and signed off completed inspections.</w:t>
      </w:r>
    </w:p>
    <w:p>
      <w:pPr>
        <w:pStyle w:val="ListBullet"/>
        <w:spacing w:before="0" w:after="0"/>
        <w:ind w:left="720" w:hanging="360"/>
        <w:jc w:val="both"/>
      </w:pPr>
      <w:r>
        <w:rPr>
          <w:rFonts w:ascii="Arial" w:hAnsi="Arial"/>
          <w:b w:val="0"/>
          <w:sz w:val="22"/>
        </w:rPr>
        <w:t>Verified received materials against project requirements.</w:t>
      </w:r>
    </w:p>
    <w:p>
      <w:pPr>
        <w:pStyle w:val="ListBullet"/>
        <w:spacing w:before="0" w:after="0"/>
        <w:ind w:left="720" w:hanging="360"/>
        <w:jc w:val="both"/>
      </w:pPr>
      <w:r>
        <w:rPr>
          <w:rFonts w:ascii="Arial" w:hAnsi="Arial"/>
          <w:b w:val="0"/>
          <w:sz w:val="22"/>
        </w:rPr>
        <w:t>Controlled welding, dimensional control and release inspection before coating.</w:t>
      </w:r>
    </w:p>
    <w:p>
      <w:pPr>
        <w:pStyle w:val="ListBullet"/>
        <w:spacing w:before="0" w:after="0"/>
        <w:ind w:left="720" w:hanging="360"/>
        <w:jc w:val="both"/>
      </w:pPr>
      <w:r>
        <w:rPr>
          <w:rFonts w:ascii="Arial" w:hAnsi="Arial"/>
          <w:b w:val="0"/>
          <w:sz w:val="22"/>
        </w:rPr>
        <w:t>Witnessed PT and MT by third-party NDE agencies.</w:t>
      </w:r>
    </w:p>
    <w:p>
      <w:pPr>
        <w:pStyle w:val="ListBullet"/>
        <w:spacing w:before="0" w:after="0"/>
        <w:ind w:left="720" w:hanging="360"/>
        <w:jc w:val="both"/>
      </w:pPr>
      <w:r>
        <w:rPr>
          <w:rFonts w:ascii="Arial" w:hAnsi="Arial"/>
          <w:b w:val="0"/>
          <w:sz w:val="22"/>
        </w:rPr>
        <w:t>Reviewed weld-history records and signed reports.</w:t>
      </w:r>
    </w:p>
    <w:p>
      <w:pPr>
        <w:pStyle w:val="ListBullet"/>
        <w:spacing w:before="0" w:after="0"/>
        <w:ind w:left="720" w:hanging="360"/>
        <w:jc w:val="both"/>
      </w:pPr>
      <w:r>
        <w:rPr>
          <w:rFonts w:ascii="Arial" w:hAnsi="Arial"/>
          <w:b w:val="0"/>
          <w:sz w:val="22"/>
        </w:rPr>
        <w:t>Provided safety engagement and coaching to shop-floor workers.</w:t>
      </w:r>
    </w:p>
    <w:p>
      <w:pPr>
        <w:pStyle w:val="ListBullet"/>
        <w:spacing w:before="0" w:after="0"/>
        <w:ind w:left="720" w:hanging="360"/>
        <w:jc w:val="both"/>
      </w:pPr>
      <w:r>
        <w:rPr>
          <w:rFonts w:ascii="Arial" w:hAnsi="Arial"/>
          <w:b w:val="0"/>
          <w:sz w:val="22"/>
        </w:rPr>
        <w:t>Performed inspection in accordance with ASME IX and ASME V.</w:t>
      </w:r>
    </w:p>
    <w:p>
      <w:pPr>
        <w:spacing w:before="0" w:after="0"/>
      </w:pPr>
    </w:p>
    <w:p>
      <w:pPr>
        <w:spacing w:before="0" w:after="0"/>
        <w:jc w:val="left"/>
      </w:pPr>
      <w:r>
        <w:rPr>
          <w:rFonts w:ascii="Arial" w:hAnsi="Arial"/>
          <w:b/>
          <w:sz w:val="22"/>
        </w:rPr>
        <w:t>FEB 2023 – MAR 2023</w:t>
      </w:r>
    </w:p>
    <w:p>
      <w:pPr>
        <w:spacing w:before="0" w:after="0"/>
        <w:jc w:val="left"/>
      </w:pPr>
      <w:r>
        <w:rPr>
          <w:rFonts w:ascii="Arial" w:hAnsi="Arial"/>
          <w:b w:val="0"/>
          <w:sz w:val="22"/>
        </w:rPr>
        <w:t>Client: ExxonMobil</w:t>
      </w:r>
    </w:p>
    <w:p>
      <w:pPr>
        <w:spacing w:before="0" w:after="0"/>
        <w:jc w:val="left"/>
      </w:pPr>
      <w:r>
        <w:rPr>
          <w:rFonts w:ascii="Arial" w:hAnsi="Arial"/>
          <w:b w:val="0"/>
          <w:sz w:val="22"/>
        </w:rPr>
        <w:t>CRISP Project – Maptaput Yard</w:t>
      </w:r>
    </w:p>
    <w:p>
      <w:pPr>
        <w:spacing w:before="0" w:after="0"/>
        <w:jc w:val="left"/>
      </w:pPr>
      <w:r>
        <w:rPr>
          <w:rFonts w:ascii="Arial" w:hAnsi="Arial"/>
          <w:b w:val="0"/>
          <w:sz w:val="22"/>
        </w:rPr>
        <w:t>Product: Pressure-vessel tank and refractory</w:t>
      </w:r>
    </w:p>
    <w:p>
      <w:pPr>
        <w:spacing w:before="0" w:after="0"/>
        <w:jc w:val="left"/>
      </w:pPr>
      <w:r>
        <w:rPr>
          <w:rFonts w:ascii="Arial" w:hAnsi="Arial"/>
          <w:b w:val="0"/>
          <w:sz w:val="22"/>
        </w:rPr>
        <w:t>Standards: API-936, Exxon project specification, ASTM C704</w:t>
      </w:r>
    </w:p>
    <w:p>
      <w:pPr>
        <w:spacing w:before="0" w:after="0"/>
        <w:jc w:val="left"/>
      </w:pPr>
      <w:r>
        <w:rPr>
          <w:rFonts w:ascii="Arial" w:hAnsi="Arial"/>
          <w:b w:val="0"/>
          <w:sz w:val="22"/>
        </w:rPr>
        <w:t>Position: API-936 Inspector obo ExxonMobil</w:t>
      </w:r>
    </w:p>
    <w:p>
      <w:pPr>
        <w:spacing w:before="0" w:after="0"/>
        <w:jc w:val="left"/>
      </w:pPr>
      <w:r>
        <w:rPr>
          <w:rFonts w:ascii="Arial" w:hAnsi="Arial"/>
          <w:b w:val="0"/>
          <w:sz w:val="22"/>
        </w:rPr>
        <w:t>Location: Maptaput Yard</w:t>
      </w:r>
    </w:p>
    <w:p>
      <w:pPr>
        <w:pStyle w:val="ListBullet"/>
        <w:spacing w:before="0" w:after="0"/>
        <w:ind w:left="720" w:hanging="360"/>
        <w:jc w:val="both"/>
      </w:pPr>
      <w:r>
        <w:rPr>
          <w:rFonts w:ascii="Arial" w:hAnsi="Arial"/>
          <w:b w:val="0"/>
          <w:sz w:val="22"/>
        </w:rPr>
        <w:t>Monitored refractory work on a pressure-vessel tank using the abrasive-resistance method.</w:t>
      </w:r>
    </w:p>
    <w:p>
      <w:pPr>
        <w:pStyle w:val="ListBullet"/>
        <w:spacing w:before="0" w:after="0"/>
        <w:ind w:left="720" w:hanging="360"/>
        <w:jc w:val="both"/>
      </w:pPr>
      <w:r>
        <w:rPr>
          <w:rFonts w:ascii="Arial" w:hAnsi="Arial"/>
          <w:b w:val="0"/>
          <w:sz w:val="22"/>
        </w:rPr>
        <w:t>Monitored refractory testing and installation production in accordance with Exxon project specification.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Inspected pin and stud layouts and checked refractory material shelf life.</w:t>
      </w:r>
    </w:p>
    <w:p>
      <w:pPr>
        <w:pStyle w:val="ListBullet"/>
        <w:spacing w:before="0" w:after="0"/>
        <w:ind w:left="720" w:hanging="360"/>
        <w:jc w:val="both"/>
      </w:pPr>
      <w:r>
        <w:rPr>
          <w:rFonts w:ascii="Arial" w:hAnsi="Arial"/>
          <w:b w:val="0"/>
          <w:sz w:val="22"/>
        </w:rPr>
        <w:t>Witnessed APQ testing, daily samples and laboratory testing, including CCS, BD, PLC and ASTM C704 erosion-loss testing.</w:t>
      </w:r>
    </w:p>
    <w:p>
      <w:pPr>
        <w:spacing w:before="0" w:after="0"/>
      </w:pPr>
    </w:p>
    <w:p>
      <w:pPr>
        <w:spacing w:before="0" w:after="0"/>
        <w:jc w:val="left"/>
      </w:pPr>
      <w:r>
        <w:rPr>
          <w:rFonts w:ascii="Arial" w:hAnsi="Arial"/>
          <w:b/>
          <w:sz w:val="22"/>
        </w:rPr>
        <w:t>JUN 2022 – PRESENT</w:t>
      </w:r>
    </w:p>
    <w:p>
      <w:pPr>
        <w:spacing w:before="0" w:after="0"/>
        <w:jc w:val="left"/>
      </w:pPr>
      <w:r>
        <w:rPr>
          <w:rFonts w:ascii="Arial" w:hAnsi="Arial"/>
          <w:b w:val="0"/>
          <w:sz w:val="22"/>
        </w:rPr>
        <w:t>Client: PTTGC</w:t>
      </w:r>
    </w:p>
    <w:p>
      <w:pPr>
        <w:spacing w:before="0" w:after="0"/>
        <w:jc w:val="left"/>
      </w:pPr>
      <w:r>
        <w:rPr>
          <w:rFonts w:ascii="Arial" w:hAnsi="Arial"/>
          <w:b w:val="0"/>
          <w:sz w:val="22"/>
        </w:rPr>
        <w:t>Ole-2 EGF Installation Project</w:t>
      </w:r>
    </w:p>
    <w:p>
      <w:pPr>
        <w:spacing w:before="0" w:after="0"/>
        <w:jc w:val="left"/>
      </w:pPr>
      <w:r>
        <w:rPr>
          <w:rFonts w:ascii="Arial" w:hAnsi="Arial"/>
          <w:b w:val="0"/>
          <w:sz w:val="22"/>
        </w:rPr>
        <w:t>Vendor: STRR &amp; IHEC Engineering</w:t>
      </w:r>
    </w:p>
    <w:p>
      <w:pPr>
        <w:spacing w:before="0" w:after="0"/>
        <w:jc w:val="left"/>
      </w:pPr>
      <w:r>
        <w:rPr>
          <w:rFonts w:ascii="Arial" w:hAnsi="Arial"/>
          <w:b w:val="0"/>
          <w:sz w:val="22"/>
        </w:rPr>
        <w:t>Product: Vessels, chambers and refractory</w:t>
      </w:r>
    </w:p>
    <w:p>
      <w:pPr>
        <w:spacing w:before="0" w:after="0"/>
        <w:jc w:val="left"/>
      </w:pPr>
      <w:r>
        <w:rPr>
          <w:rFonts w:ascii="Arial" w:hAnsi="Arial"/>
          <w:b w:val="0"/>
          <w:sz w:val="22"/>
        </w:rPr>
        <w:t>Standards: API-936, project ITP/PIM</w:t>
      </w:r>
    </w:p>
    <w:p>
      <w:pPr>
        <w:spacing w:before="0" w:after="0"/>
        <w:jc w:val="left"/>
      </w:pPr>
      <w:r>
        <w:rPr>
          <w:rFonts w:ascii="Arial" w:hAnsi="Arial"/>
          <w:b w:val="0"/>
          <w:sz w:val="22"/>
        </w:rPr>
        <w:t>Position: Welding &amp; API-936 Inspector</w:t>
      </w:r>
    </w:p>
    <w:p>
      <w:pPr>
        <w:pStyle w:val="ListBullet"/>
        <w:spacing w:before="0" w:after="0"/>
        <w:ind w:left="720" w:hanging="360"/>
        <w:jc w:val="both"/>
      </w:pPr>
      <w:r>
        <w:rPr>
          <w:rFonts w:ascii="Arial" w:hAnsi="Arial"/>
          <w:b w:val="0"/>
          <w:sz w:val="22"/>
        </w:rPr>
        <w:t>Performed welding inspection on vessels and received materials.</w:t>
      </w:r>
    </w:p>
    <w:p>
      <w:pPr>
        <w:pStyle w:val="ListBullet"/>
        <w:spacing w:before="0" w:after="0"/>
        <w:ind w:left="720" w:hanging="360"/>
        <w:jc w:val="both"/>
      </w:pPr>
      <w:r>
        <w:rPr>
          <w:rFonts w:ascii="Arial" w:hAnsi="Arial"/>
          <w:b w:val="0"/>
          <w:sz w:val="22"/>
        </w:rPr>
        <w:t>Witnessed visual and dimensional inspection and reviewed drawings, procedures and customer specifications.</w:t>
      </w:r>
    </w:p>
    <w:p>
      <w:pPr>
        <w:pStyle w:val="ListBullet"/>
        <w:spacing w:before="0" w:after="0"/>
        <w:ind w:left="720" w:hanging="360"/>
        <w:jc w:val="both"/>
      </w:pPr>
      <w:r>
        <w:rPr>
          <w:rFonts w:ascii="Arial" w:hAnsi="Arial"/>
          <w:b w:val="0"/>
          <w:sz w:val="22"/>
        </w:rPr>
        <w:t>Verified fit-up before welding and qualification of piping and structural-steel WQT.</w:t>
      </w:r>
    </w:p>
    <w:p>
      <w:pPr>
        <w:pStyle w:val="ListBullet"/>
        <w:spacing w:before="0" w:after="0"/>
        <w:ind w:left="720" w:hanging="360"/>
        <w:jc w:val="both"/>
      </w:pPr>
      <w:r>
        <w:rPr>
          <w:rFonts w:ascii="Arial" w:hAnsi="Arial"/>
          <w:b w:val="0"/>
          <w:sz w:val="22"/>
        </w:rPr>
        <w:t>Reviewed RT and MT NDE reports.</w:t>
      </w:r>
    </w:p>
    <w:p>
      <w:pPr>
        <w:pStyle w:val="ListBullet"/>
        <w:spacing w:before="0" w:after="0"/>
        <w:ind w:left="720" w:hanging="360"/>
        <w:jc w:val="both"/>
      </w:pPr>
      <w:r>
        <w:rPr>
          <w:rFonts w:ascii="Arial" w:hAnsi="Arial"/>
          <w:b w:val="0"/>
          <w:sz w:val="22"/>
        </w:rPr>
        <w:t>Witnessed hydrostatic testing and hammer and anchor testing.</w:t>
      </w:r>
    </w:p>
    <w:p>
      <w:pPr>
        <w:pStyle w:val="ListBullet"/>
        <w:spacing w:before="0" w:after="0"/>
        <w:ind w:left="720" w:hanging="360"/>
        <w:jc w:val="both"/>
      </w:pPr>
      <w:r>
        <w:rPr>
          <w:rFonts w:ascii="Arial" w:hAnsi="Arial"/>
          <w:b w:val="0"/>
          <w:sz w:val="22"/>
        </w:rPr>
        <w:t>Witnessed surface preparation to SP10 (Sa 2.5), primer and top coating.</w:t>
      </w:r>
    </w:p>
    <w:p>
      <w:pPr>
        <w:pStyle w:val="ListBullet"/>
        <w:spacing w:before="0" w:after="0"/>
        <w:ind w:left="720" w:hanging="360"/>
        <w:jc w:val="both"/>
      </w:pPr>
      <w:r>
        <w:rPr>
          <w:rFonts w:ascii="Arial" w:hAnsi="Arial"/>
          <w:b w:val="0"/>
          <w:sz w:val="22"/>
        </w:rPr>
        <w:t>Issued IRNs for equipment.</w:t>
      </w:r>
    </w:p>
    <w:p>
      <w:pPr>
        <w:pStyle w:val="ListBullet"/>
        <w:spacing w:before="0" w:after="0"/>
        <w:ind w:left="720" w:hanging="360"/>
        <w:jc w:val="both"/>
      </w:pPr>
      <w:r>
        <w:rPr>
          <w:rFonts w:ascii="Arial" w:hAnsi="Arial"/>
          <w:b w:val="0"/>
          <w:sz w:val="22"/>
        </w:rPr>
        <w:t>Performed API-936 refractory inspection.</w:t>
      </w:r>
    </w:p>
    <w:p>
      <w:pPr>
        <w:spacing w:before="0" w:after="0"/>
      </w:pPr>
    </w:p>
    <w:p>
      <w:pPr>
        <w:spacing w:before="0" w:after="0"/>
        <w:jc w:val="left"/>
      </w:pPr>
      <w:r>
        <w:rPr>
          <w:rFonts w:ascii="Arial" w:hAnsi="Arial"/>
          <w:b/>
          <w:sz w:val="22"/>
        </w:rPr>
        <w:t>APR 2022 – MAY 2022</w:t>
      </w:r>
    </w:p>
    <w:p>
      <w:pPr>
        <w:spacing w:before="0" w:after="0"/>
        <w:jc w:val="left"/>
      </w:pPr>
      <w:r>
        <w:rPr>
          <w:rFonts w:ascii="Arial" w:hAnsi="Arial"/>
          <w:b w:val="0"/>
          <w:sz w:val="22"/>
        </w:rPr>
        <w:t>Client: POSCO E&amp;C</w:t>
      </w:r>
    </w:p>
    <w:p>
      <w:pPr>
        <w:spacing w:before="0" w:after="0"/>
        <w:jc w:val="left"/>
      </w:pPr>
      <w:r>
        <w:rPr>
          <w:rFonts w:ascii="Arial" w:hAnsi="Arial"/>
          <w:b w:val="0"/>
          <w:sz w:val="22"/>
        </w:rPr>
        <w:t>Andres LNG Terminal Expansion Project</w:t>
      </w:r>
    </w:p>
    <w:p>
      <w:pPr>
        <w:spacing w:before="0" w:after="0"/>
        <w:jc w:val="left"/>
      </w:pPr>
      <w:r>
        <w:rPr>
          <w:rFonts w:ascii="Arial" w:hAnsi="Arial"/>
          <w:b w:val="0"/>
          <w:sz w:val="22"/>
        </w:rPr>
        <w:t>Product: Compressor skid</w:t>
      </w:r>
    </w:p>
    <w:p>
      <w:pPr>
        <w:spacing w:before="0" w:after="0"/>
        <w:jc w:val="left"/>
      </w:pPr>
      <w:r>
        <w:rPr>
          <w:rFonts w:ascii="Arial" w:hAnsi="Arial"/>
          <w:b w:val="0"/>
          <w:sz w:val="22"/>
        </w:rPr>
        <w:t>Position: Welding Inspector obo POSCO E&amp;C</w:t>
      </w:r>
    </w:p>
    <w:p>
      <w:pPr>
        <w:pStyle w:val="ListBullet"/>
        <w:spacing w:before="0" w:after="0"/>
        <w:ind w:left="720" w:hanging="360"/>
        <w:jc w:val="both"/>
      </w:pPr>
      <w:r>
        <w:rPr>
          <w:rFonts w:ascii="Arial" w:hAnsi="Arial"/>
          <w:b w:val="0"/>
          <w:sz w:val="22"/>
        </w:rPr>
        <w:t>Witnessed lube-oil testing on compressor skid C-331-A/B/C.</w:t>
      </w:r>
    </w:p>
    <w:p>
      <w:pPr>
        <w:pStyle w:val="ListBullet"/>
        <w:spacing w:before="0" w:after="0"/>
        <w:ind w:left="720" w:hanging="360"/>
        <w:jc w:val="both"/>
      </w:pPr>
      <w:r>
        <w:rPr>
          <w:rFonts w:ascii="Arial" w:hAnsi="Arial"/>
          <w:b w:val="0"/>
          <w:sz w:val="22"/>
        </w:rPr>
        <w:t>Reviewed MDR documentation including material, hydrostatic test, visual and dimensional, painting, NDE and instrument reports.</w:t>
      </w:r>
    </w:p>
    <w:p>
      <w:pPr>
        <w:pStyle w:val="ListBullet"/>
        <w:spacing w:before="0" w:after="0"/>
        <w:ind w:left="720" w:hanging="360"/>
        <w:jc w:val="both"/>
      </w:pPr>
      <w:r>
        <w:rPr>
          <w:rFonts w:ascii="Arial" w:hAnsi="Arial"/>
          <w:b w:val="0"/>
          <w:sz w:val="22"/>
        </w:rPr>
        <w:t>Witnessed visual and dimensional inspection.</w:t>
      </w:r>
    </w:p>
    <w:p>
      <w:pPr>
        <w:pStyle w:val="ListBullet"/>
        <w:spacing w:before="0" w:after="0"/>
        <w:ind w:left="720" w:hanging="360"/>
        <w:jc w:val="both"/>
      </w:pPr>
      <w:r>
        <w:rPr>
          <w:rFonts w:ascii="Arial" w:hAnsi="Arial"/>
          <w:b w:val="0"/>
          <w:sz w:val="22"/>
        </w:rPr>
        <w:t>Witnessed coating inspection and compared the RAL colour shade.</w:t>
      </w:r>
    </w:p>
    <w:p>
      <w:pPr>
        <w:spacing w:before="0" w:after="0"/>
      </w:pPr>
    </w:p>
    <w:p>
      <w:pPr>
        <w:spacing w:before="0" w:after="0"/>
        <w:jc w:val="left"/>
      </w:pPr>
      <w:r>
        <w:rPr>
          <w:rFonts w:ascii="Arial" w:hAnsi="Arial"/>
          <w:b/>
          <w:sz w:val="22"/>
        </w:rPr>
        <w:t>DEC 2021</w:t>
      </w:r>
    </w:p>
    <w:p>
      <w:pPr>
        <w:spacing w:before="0" w:after="0"/>
        <w:jc w:val="left"/>
      </w:pPr>
      <w:r>
        <w:rPr>
          <w:rFonts w:ascii="Arial" w:hAnsi="Arial"/>
          <w:b w:val="0"/>
          <w:sz w:val="22"/>
        </w:rPr>
        <w:t>Client: KT Kinetics Technology SPA</w:t>
      </w:r>
    </w:p>
    <w:p>
      <w:pPr>
        <w:spacing w:before="0" w:after="0"/>
        <w:jc w:val="left"/>
      </w:pPr>
      <w:r>
        <w:rPr>
          <w:rFonts w:ascii="Arial" w:hAnsi="Arial"/>
          <w:b w:val="0"/>
          <w:sz w:val="22"/>
        </w:rPr>
        <w:t>K394-Assiut Hydrocracking Complex (AHC) Egypt Project</w:t>
      </w:r>
    </w:p>
    <w:p>
      <w:pPr>
        <w:spacing w:before="0" w:after="0"/>
        <w:jc w:val="left"/>
      </w:pPr>
      <w:r>
        <w:rPr>
          <w:rFonts w:ascii="Arial" w:hAnsi="Arial"/>
          <w:b w:val="0"/>
          <w:sz w:val="22"/>
        </w:rPr>
        <w:t>Product: Refractory and radiant modules</w:t>
      </w:r>
    </w:p>
    <w:p>
      <w:pPr>
        <w:spacing w:before="0" w:after="0"/>
        <w:jc w:val="left"/>
      </w:pPr>
      <w:r>
        <w:rPr>
          <w:rFonts w:ascii="Arial" w:hAnsi="Arial"/>
          <w:b w:val="0"/>
          <w:sz w:val="22"/>
        </w:rPr>
        <w:t>Standards: API-936, project specification</w:t>
      </w:r>
    </w:p>
    <w:p>
      <w:pPr>
        <w:spacing w:before="0" w:after="0"/>
        <w:jc w:val="left"/>
      </w:pPr>
      <w:r>
        <w:rPr>
          <w:rFonts w:ascii="Arial" w:hAnsi="Arial"/>
          <w:b w:val="0"/>
          <w:sz w:val="22"/>
        </w:rPr>
        <w:t>Position: API-936 Inspector &amp; Welding Inspector</w:t>
      </w:r>
    </w:p>
    <w:p>
      <w:pPr>
        <w:pStyle w:val="ListBullet"/>
        <w:spacing w:before="0" w:after="0"/>
        <w:ind w:left="720" w:hanging="360"/>
        <w:jc w:val="both"/>
      </w:pPr>
      <w:r>
        <w:rPr>
          <w:rFonts w:ascii="Arial" w:hAnsi="Arial"/>
          <w:b w:val="0"/>
          <w:sz w:val="22"/>
        </w:rPr>
        <w:t>Monitored refractory testing in accordance with project specification.</w:t>
      </w:r>
    </w:p>
    <w:p>
      <w:pPr>
        <w:pStyle w:val="ListBullet"/>
        <w:spacing w:before="0" w:after="0"/>
        <w:ind w:left="720" w:hanging="360"/>
        <w:jc w:val="both"/>
      </w:pPr>
      <w:r>
        <w:rPr>
          <w:rFonts w:ascii="Arial" w:hAnsi="Arial"/>
          <w:b w:val="0"/>
          <w:sz w:val="22"/>
        </w:rPr>
        <w:t>Witnessed APQ testing before refractory work.</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Checked refractory material shelf life.</w:t>
      </w:r>
    </w:p>
    <w:p>
      <w:pPr>
        <w:pStyle w:val="ListBullet"/>
        <w:spacing w:before="0" w:after="0"/>
        <w:ind w:left="720" w:hanging="360"/>
        <w:jc w:val="both"/>
      </w:pPr>
      <w:r>
        <w:rPr>
          <w:rFonts w:ascii="Arial" w:hAnsi="Arial"/>
          <w:b w:val="0"/>
          <w:sz w:val="22"/>
        </w:rPr>
        <w:t>Performed trial-assembly inspection of radiant modules 1, 2 and 3.</w:t>
      </w:r>
    </w:p>
    <w:p>
      <w:pPr>
        <w:spacing w:before="0" w:after="0"/>
      </w:pPr>
    </w:p>
    <w:p>
      <w:pPr>
        <w:spacing w:before="0" w:after="0"/>
        <w:jc w:val="left"/>
      </w:pPr>
      <w:r>
        <w:rPr>
          <w:rFonts w:ascii="Arial" w:hAnsi="Arial"/>
          <w:b/>
          <w:sz w:val="22"/>
        </w:rPr>
        <w:t>NOV 2021 – FEB 2022</w:t>
      </w:r>
    </w:p>
    <w:p>
      <w:pPr>
        <w:spacing w:before="0" w:after="0"/>
        <w:jc w:val="left"/>
      </w:pPr>
      <w:r>
        <w:rPr>
          <w:rFonts w:ascii="Arial" w:hAnsi="Arial"/>
          <w:b w:val="0"/>
          <w:sz w:val="22"/>
        </w:rPr>
        <w:t>Client: Technip USA</w:t>
      </w:r>
    </w:p>
    <w:p>
      <w:pPr>
        <w:spacing w:before="0" w:after="0"/>
        <w:jc w:val="left"/>
      </w:pPr>
      <w:r>
        <w:rPr>
          <w:rFonts w:ascii="Arial" w:hAnsi="Arial"/>
          <w:b w:val="0"/>
          <w:sz w:val="22"/>
        </w:rPr>
        <w:t>Jubail Project and APCI Jubail hydrogen SMR</w:t>
      </w:r>
    </w:p>
    <w:p>
      <w:pPr>
        <w:spacing w:before="0" w:after="0"/>
        <w:jc w:val="left"/>
      </w:pPr>
      <w:r>
        <w:rPr>
          <w:rFonts w:ascii="Arial" w:hAnsi="Arial"/>
          <w:b w:val="0"/>
          <w:sz w:val="22"/>
        </w:rPr>
        <w:t>Vendor: Morgan Ceramics AIS Pte Ltd (MCA)</w:t>
      </w:r>
    </w:p>
    <w:p>
      <w:pPr>
        <w:spacing w:before="0" w:after="0"/>
        <w:jc w:val="left"/>
      </w:pPr>
      <w:r>
        <w:rPr>
          <w:rFonts w:ascii="Arial" w:hAnsi="Arial"/>
          <w:b w:val="0"/>
          <w:sz w:val="22"/>
        </w:rPr>
        <w:t>Product: Morgan/Thermal Ceramics refractory products</w:t>
      </w:r>
    </w:p>
    <w:p>
      <w:pPr>
        <w:spacing w:before="0" w:after="0"/>
        <w:jc w:val="left"/>
      </w:pPr>
      <w:r>
        <w:rPr>
          <w:rFonts w:ascii="Arial" w:hAnsi="Arial"/>
          <w:b w:val="0"/>
          <w:sz w:val="22"/>
        </w:rPr>
        <w:t>Position: API-936 Inspector &amp; Advisor</w:t>
      </w:r>
    </w:p>
    <w:p>
      <w:pPr>
        <w:pStyle w:val="ListBullet"/>
        <w:spacing w:before="0" w:after="0"/>
        <w:ind w:left="720" w:hanging="360"/>
        <w:jc w:val="both"/>
      </w:pPr>
      <w:r>
        <w:rPr>
          <w:rFonts w:ascii="Arial" w:hAnsi="Arial"/>
          <w:b w:val="0"/>
          <w:sz w:val="22"/>
        </w:rPr>
        <w:t>Advised installation crews on Morgan/Thermal Ceramics recommended installation practices.</w:t>
      </w:r>
    </w:p>
    <w:p>
      <w:pPr>
        <w:pStyle w:val="ListBullet"/>
        <w:spacing w:before="0" w:after="0"/>
        <w:ind w:left="720" w:hanging="360"/>
        <w:jc w:val="both"/>
      </w:pPr>
      <w:r>
        <w:rPr>
          <w:rFonts w:ascii="Arial" w:hAnsi="Arial"/>
          <w:b w:val="0"/>
          <w:sz w:val="22"/>
        </w:rPr>
        <w:t>Helped interpret engineered design drawings when questions arose.</w:t>
      </w:r>
    </w:p>
    <w:p>
      <w:pPr>
        <w:pStyle w:val="ListBullet"/>
        <w:spacing w:before="0" w:after="0"/>
        <w:ind w:left="720" w:hanging="360"/>
        <w:jc w:val="both"/>
      </w:pPr>
      <w:r>
        <w:rPr>
          <w:rFonts w:ascii="Arial" w:hAnsi="Arial"/>
          <w:b w:val="0"/>
          <w:sz w:val="22"/>
        </w:rPr>
        <w:t>Acted as liaison between Morgan/Thermal Ceramics Applications Engineering and the installer to clarify and solve issues.</w:t>
      </w:r>
    </w:p>
    <w:p>
      <w:pPr>
        <w:pStyle w:val="ListBullet"/>
        <w:spacing w:before="0" w:after="0"/>
        <w:ind w:left="720" w:hanging="360"/>
        <w:jc w:val="both"/>
      </w:pPr>
      <w:r>
        <w:rPr>
          <w:rFonts w:ascii="Arial" w:hAnsi="Arial"/>
          <w:b w:val="0"/>
          <w:sz w:val="22"/>
        </w:rPr>
        <w:t>Brought installation deficiencies to MCA/TECHNIP and documented them with the responsible TECHNIP individual.</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APCI</w:t>
      </w:r>
    </w:p>
    <w:p>
      <w:pPr>
        <w:spacing w:before="0" w:after="0"/>
        <w:jc w:val="left"/>
      </w:pPr>
      <w:r>
        <w:rPr>
          <w:rFonts w:ascii="Arial" w:hAnsi="Arial"/>
          <w:b w:val="0"/>
          <w:sz w:val="22"/>
        </w:rPr>
        <w:t>APCI Texas City 175 MMSCFD Hydrogen SMR</w:t>
      </w:r>
    </w:p>
    <w:p>
      <w:pPr>
        <w:spacing w:before="0" w:after="0"/>
        <w:jc w:val="left"/>
      </w:pPr>
      <w:r>
        <w:rPr>
          <w:rFonts w:ascii="Arial" w:hAnsi="Arial"/>
          <w:b w:val="0"/>
          <w:sz w:val="22"/>
        </w:rPr>
        <w:t>Vendor: Morgan Ceramics AIS Pte Ltd (MCA)</w:t>
      </w:r>
    </w:p>
    <w:p>
      <w:pPr>
        <w:spacing w:before="0" w:after="0"/>
        <w:jc w:val="left"/>
      </w:pPr>
      <w:r>
        <w:rPr>
          <w:rFonts w:ascii="Arial" w:hAnsi="Arial"/>
          <w:b w:val="0"/>
          <w:sz w:val="22"/>
        </w:rPr>
        <w:t>Product: Morgan/Thermal Ceramics refractory products</w:t>
      </w:r>
    </w:p>
    <w:p>
      <w:pPr>
        <w:spacing w:before="0" w:after="0"/>
        <w:jc w:val="left"/>
      </w:pPr>
      <w:r>
        <w:rPr>
          <w:rFonts w:ascii="Arial" w:hAnsi="Arial"/>
          <w:b w:val="0"/>
          <w:sz w:val="22"/>
        </w:rPr>
        <w:t>Position: API-936 Inspector &amp; Advisor</w:t>
      </w:r>
    </w:p>
    <w:p>
      <w:pPr>
        <w:pStyle w:val="ListBullet"/>
        <w:spacing w:before="0" w:after="0"/>
        <w:ind w:left="720" w:hanging="360"/>
        <w:jc w:val="both"/>
      </w:pPr>
      <w:r>
        <w:rPr>
          <w:rFonts w:ascii="Arial" w:hAnsi="Arial"/>
          <w:b w:val="0"/>
          <w:sz w:val="22"/>
        </w:rPr>
        <w:t>Advised installation crews on Morgan/Thermal Ceramics recommended installation practices.</w:t>
      </w:r>
    </w:p>
    <w:p>
      <w:pPr>
        <w:pStyle w:val="ListBullet"/>
        <w:spacing w:before="0" w:after="0"/>
        <w:ind w:left="720" w:hanging="360"/>
        <w:jc w:val="both"/>
      </w:pPr>
      <w:r>
        <w:rPr>
          <w:rFonts w:ascii="Arial" w:hAnsi="Arial"/>
          <w:b w:val="0"/>
          <w:sz w:val="22"/>
        </w:rPr>
        <w:t>Helped interpret engineered design drawings when questions arose.</w:t>
      </w:r>
    </w:p>
    <w:p>
      <w:pPr>
        <w:pStyle w:val="ListBullet"/>
        <w:spacing w:before="0" w:after="0"/>
        <w:ind w:left="720" w:hanging="360"/>
        <w:jc w:val="both"/>
      </w:pPr>
      <w:r>
        <w:rPr>
          <w:rFonts w:ascii="Arial" w:hAnsi="Arial"/>
          <w:b w:val="0"/>
          <w:sz w:val="22"/>
        </w:rPr>
        <w:t>Acted as liaison between Morgan/Thermal Ceramics Applications Engineering and the installer.</w:t>
      </w:r>
    </w:p>
    <w:p>
      <w:pPr>
        <w:pStyle w:val="ListBullet"/>
        <w:spacing w:before="0" w:after="0"/>
        <w:ind w:left="720" w:hanging="360"/>
        <w:jc w:val="both"/>
      </w:pPr>
      <w:r>
        <w:rPr>
          <w:rFonts w:ascii="Arial" w:hAnsi="Arial"/>
          <w:b w:val="0"/>
          <w:sz w:val="22"/>
        </w:rPr>
        <w:t>Identified installation deficiencies and documented them with MCA/TECHNIP’s responsible individual.</w:t>
      </w:r>
    </w:p>
    <w:p>
      <w:pPr>
        <w:spacing w:before="0" w:after="0"/>
      </w:pPr>
    </w:p>
    <w:p>
      <w:pPr>
        <w:spacing w:before="0" w:after="0"/>
        <w:jc w:val="left"/>
      </w:pPr>
      <w:r>
        <w:rPr>
          <w:rFonts w:ascii="Arial" w:hAnsi="Arial"/>
          <w:b/>
          <w:sz w:val="22"/>
        </w:rPr>
        <w:t>MAR 2020 – MAY 2021</w:t>
      </w:r>
    </w:p>
    <w:p>
      <w:pPr>
        <w:spacing w:before="0" w:after="0"/>
        <w:jc w:val="left"/>
      </w:pPr>
      <w:r>
        <w:rPr>
          <w:rFonts w:ascii="Arial" w:hAnsi="Arial"/>
          <w:b w:val="0"/>
          <w:sz w:val="22"/>
        </w:rPr>
        <w:t>Client: ExxonMobil</w:t>
      </w:r>
    </w:p>
    <w:p>
      <w:pPr>
        <w:spacing w:before="0" w:after="0"/>
        <w:jc w:val="left"/>
      </w:pPr>
      <w:r>
        <w:rPr>
          <w:rFonts w:ascii="Arial" w:hAnsi="Arial"/>
          <w:b w:val="0"/>
          <w:sz w:val="22"/>
        </w:rPr>
        <w:t>CRISP Project</w:t>
      </w:r>
    </w:p>
    <w:p>
      <w:pPr>
        <w:spacing w:before="0" w:after="0"/>
        <w:jc w:val="left"/>
      </w:pPr>
      <w:r>
        <w:rPr>
          <w:rFonts w:ascii="Arial" w:hAnsi="Arial"/>
          <w:b w:val="0"/>
          <w:sz w:val="22"/>
        </w:rPr>
        <w:t>Vendor: Vatthana Paisan Engineering / Tecnicas Reunidas</w:t>
      </w:r>
    </w:p>
    <w:p>
      <w:pPr>
        <w:spacing w:before="0" w:after="0"/>
        <w:jc w:val="left"/>
      </w:pPr>
      <w:r>
        <w:rPr>
          <w:rFonts w:ascii="Arial" w:hAnsi="Arial"/>
          <w:b w:val="0"/>
          <w:sz w:val="22"/>
        </w:rPr>
        <w:t>Product: Fired-heater packages, piping, structures, refractory and insulation</w:t>
      </w:r>
    </w:p>
    <w:p>
      <w:pPr>
        <w:spacing w:before="0" w:after="0"/>
        <w:jc w:val="left"/>
      </w:pPr>
      <w:r>
        <w:rPr>
          <w:rFonts w:ascii="Arial" w:hAnsi="Arial"/>
          <w:b w:val="0"/>
          <w:sz w:val="22"/>
        </w:rPr>
        <w:t>Standards: API-936, Exxon project specification</w:t>
      </w:r>
    </w:p>
    <w:p>
      <w:pPr>
        <w:spacing w:before="0" w:after="0"/>
        <w:jc w:val="left"/>
      </w:pPr>
      <w:r>
        <w:rPr>
          <w:rFonts w:ascii="Arial" w:hAnsi="Arial"/>
          <w:b w:val="0"/>
          <w:sz w:val="22"/>
        </w:rPr>
        <w:t>Position: Exxon QA/QC Inspector (API-936 Inspector Furnace Yard)</w:t>
      </w:r>
    </w:p>
    <w:p>
      <w:pPr>
        <w:spacing w:before="0" w:after="0"/>
        <w:jc w:val="left"/>
      </w:pPr>
      <w:r>
        <w:rPr>
          <w:rFonts w:ascii="Arial" w:hAnsi="Arial"/>
          <w:b w:val="0"/>
          <w:sz w:val="22"/>
        </w:rPr>
        <w:t>Location: KHS and NB2 shop and Fabrication Yard</w:t>
      </w:r>
    </w:p>
    <w:p>
      <w:pPr>
        <w:pStyle w:val="ListBullet"/>
        <w:spacing w:before="0" w:after="0"/>
        <w:ind w:left="720" w:hanging="360"/>
        <w:jc w:val="both"/>
      </w:pPr>
      <w:r>
        <w:rPr>
          <w:rFonts w:ascii="Arial" w:hAnsi="Arial"/>
          <w:b w:val="0"/>
          <w:sz w:val="22"/>
        </w:rPr>
        <w:t>Performed quality surveillance of piping and structural fabrication for compliance with approved drawings, procedures and project specifications.</w:t>
      </w:r>
    </w:p>
    <w:p>
      <w:pPr>
        <w:pStyle w:val="ListBullet"/>
        <w:spacing w:before="0" w:after="0"/>
        <w:ind w:left="720" w:hanging="360"/>
        <w:jc w:val="both"/>
      </w:pPr>
      <w:r>
        <w:rPr>
          <w:rFonts w:ascii="Arial" w:hAnsi="Arial"/>
          <w:b w:val="0"/>
          <w:sz w:val="22"/>
        </w:rPr>
        <w:t>Inspected fabrication of upper and lower convection modules, piping coils, outlet and inlet ducts, castable refractory and blanket installation for four fired-heater packages.</w:t>
      </w:r>
    </w:p>
    <w:p>
      <w:pPr>
        <w:pStyle w:val="ListBullet"/>
        <w:spacing w:before="0" w:after="0"/>
        <w:ind w:left="720" w:hanging="360"/>
        <w:jc w:val="both"/>
      </w:pPr>
      <w:r>
        <w:rPr>
          <w:rFonts w:ascii="Arial" w:hAnsi="Arial"/>
          <w:b w:val="0"/>
          <w:sz w:val="22"/>
        </w:rPr>
        <w:t>Inspected radiant steel, radiant coils, convection modules, piping coils, gas and air ducts, stacks, platforms, ladders, stairs and refractory installation.</w:t>
      </w:r>
    </w:p>
    <w:p>
      <w:pPr>
        <w:pStyle w:val="ListBullet"/>
        <w:spacing w:before="0" w:after="0"/>
        <w:ind w:left="720" w:hanging="360"/>
        <w:jc w:val="both"/>
      </w:pPr>
      <w:r>
        <w:rPr>
          <w:rFonts w:ascii="Arial" w:hAnsi="Arial"/>
          <w:b w:val="0"/>
          <w:sz w:val="22"/>
        </w:rPr>
        <w:t>Supervised equipment mobilization and performed ITP inspections and tests.</w:t>
      </w:r>
    </w:p>
    <w:p>
      <w:pPr>
        <w:pStyle w:val="ListBullet"/>
        <w:spacing w:before="0" w:after="0"/>
        <w:ind w:left="720" w:hanging="360"/>
        <w:jc w:val="both"/>
      </w:pPr>
      <w:r>
        <w:rPr>
          <w:rFonts w:ascii="Arial" w:hAnsi="Arial"/>
          <w:b w:val="0"/>
          <w:sz w:val="22"/>
        </w:rPr>
        <w:t>Verified received materials and controlled fit-up, welding, dimensional control and release before coating.</w:t>
      </w:r>
    </w:p>
    <w:p>
      <w:pPr>
        <w:pStyle w:val="ListBullet"/>
        <w:spacing w:before="0" w:after="0"/>
        <w:ind w:left="720" w:hanging="360"/>
        <w:jc w:val="both"/>
      </w:pPr>
      <w:r>
        <w:rPr>
          <w:rFonts w:ascii="Arial" w:hAnsi="Arial"/>
          <w:b w:val="0"/>
          <w:sz w:val="22"/>
        </w:rPr>
        <w:t>Witnessed RT, UT, PT, MT, PMI, ferrite and hardness testing.</w:t>
      </w:r>
    </w:p>
    <w:p>
      <w:pPr>
        <w:pStyle w:val="ListBullet"/>
        <w:spacing w:before="0" w:after="0"/>
        <w:ind w:left="720" w:hanging="360"/>
        <w:jc w:val="both"/>
      </w:pPr>
      <w:r>
        <w:rPr>
          <w:rFonts w:ascii="Arial" w:hAnsi="Arial"/>
          <w:b w:val="0"/>
          <w:sz w:val="22"/>
        </w:rPr>
        <w:t>Reviewed weld-history documentation and signed reports.</w:t>
      </w:r>
    </w:p>
    <w:p>
      <w:pPr>
        <w:pStyle w:val="ListBullet"/>
        <w:spacing w:before="0" w:after="0"/>
        <w:ind w:left="720" w:hanging="360"/>
        <w:jc w:val="both"/>
      </w:pPr>
      <w:r>
        <w:rPr>
          <w:rFonts w:ascii="Arial" w:hAnsi="Arial"/>
          <w:b w:val="0"/>
          <w:sz w:val="22"/>
        </w:rPr>
        <w:t>Provided safety engagement and coaching to shop-floor workers.</w:t>
      </w:r>
    </w:p>
    <w:p>
      <w:pPr>
        <w:pStyle w:val="ListBullet"/>
        <w:spacing w:before="0" w:after="0"/>
        <w:ind w:left="720" w:hanging="360"/>
        <w:jc w:val="both"/>
      </w:pPr>
      <w:r>
        <w:rPr>
          <w:rFonts w:ascii="Arial" w:hAnsi="Arial"/>
          <w:b w:val="0"/>
          <w:sz w:val="22"/>
        </w:rPr>
        <w:t>Monitored refractory testing, APQ testing, daily samples and laboratory testing; reviewed PMI and stud-welding reports and cleared ITP points.</w:t>
      </w:r>
    </w:p>
    <w:p>
      <w:pPr>
        <w:spacing w:before="0" w:after="0"/>
      </w:pPr>
    </w:p>
    <w:p>
      <w:pPr>
        <w:spacing w:before="0" w:after="0"/>
        <w:jc w:val="left"/>
      </w:pPr>
      <w:r>
        <w:rPr>
          <w:rFonts w:ascii="Arial" w:hAnsi="Arial"/>
          <w:b/>
          <w:sz w:val="22"/>
        </w:rPr>
        <w:t>MAR 2020 – MAY 2020</w:t>
      </w:r>
    </w:p>
    <w:p>
      <w:pPr>
        <w:spacing w:before="0" w:after="0"/>
        <w:jc w:val="left"/>
      </w:pPr>
      <w:r>
        <w:rPr>
          <w:rFonts w:ascii="Arial" w:hAnsi="Arial"/>
          <w:b w:val="0"/>
          <w:sz w:val="22"/>
        </w:rPr>
        <w:t>Client: ExxonMobil</w:t>
      </w:r>
    </w:p>
    <w:p>
      <w:pPr>
        <w:spacing w:before="0" w:after="0"/>
        <w:jc w:val="left"/>
      </w:pPr>
      <w:r>
        <w:rPr>
          <w:rFonts w:ascii="Arial" w:hAnsi="Arial"/>
          <w:b w:val="0"/>
          <w:sz w:val="22"/>
        </w:rPr>
        <w:t>BLADE Project</w:t>
      </w:r>
    </w:p>
    <w:p>
      <w:pPr>
        <w:spacing w:before="0" w:after="0"/>
        <w:jc w:val="left"/>
      </w:pPr>
      <w:r>
        <w:rPr>
          <w:rFonts w:ascii="Arial" w:hAnsi="Arial"/>
          <w:b w:val="0"/>
          <w:sz w:val="22"/>
        </w:rPr>
        <w:t>Vendor: Vatthana Paisan Engineering</w:t>
      </w:r>
    </w:p>
    <w:p>
      <w:pPr>
        <w:spacing w:before="0" w:after="0"/>
        <w:jc w:val="left"/>
      </w:pPr>
      <w:r>
        <w:rPr>
          <w:rFonts w:ascii="Arial" w:hAnsi="Arial"/>
          <w:b w:val="0"/>
          <w:sz w:val="22"/>
        </w:rPr>
        <w:t>Product: Refractory</w:t>
      </w:r>
    </w:p>
    <w:p>
      <w:pPr>
        <w:spacing w:before="0" w:after="0"/>
        <w:jc w:val="left"/>
      </w:pPr>
      <w:r>
        <w:rPr>
          <w:rFonts w:ascii="Arial" w:hAnsi="Arial"/>
          <w:b w:val="0"/>
          <w:sz w:val="22"/>
        </w:rPr>
        <w:t>Standards: API-936, Exxon project specification</w:t>
      </w:r>
    </w:p>
    <w:p>
      <w:pPr>
        <w:spacing w:before="0" w:after="0"/>
        <w:jc w:val="left"/>
      </w:pPr>
      <w:r>
        <w:rPr>
          <w:rFonts w:ascii="Arial" w:hAnsi="Arial"/>
          <w:b w:val="0"/>
          <w:sz w:val="22"/>
        </w:rPr>
        <w:t>Position: Exxon QA/QC Inspector (API-936 Inspector Furnace Yard)</w:t>
      </w:r>
    </w:p>
    <w:p>
      <w:pPr>
        <w:spacing w:before="0" w:after="0"/>
        <w:jc w:val="left"/>
      </w:pPr>
      <w:r>
        <w:rPr>
          <w:rFonts w:ascii="Arial" w:hAnsi="Arial"/>
          <w:b w:val="0"/>
          <w:sz w:val="22"/>
        </w:rPr>
        <w:t>Location: KHS Shop</w:t>
      </w:r>
    </w:p>
    <w:p>
      <w:pPr>
        <w:pStyle w:val="ListBullet"/>
        <w:spacing w:before="0" w:after="0"/>
        <w:ind w:left="720" w:hanging="360"/>
        <w:jc w:val="both"/>
      </w:pPr>
      <w:r>
        <w:rPr>
          <w:rFonts w:ascii="Arial" w:hAnsi="Arial"/>
          <w:b w:val="0"/>
          <w:sz w:val="22"/>
        </w:rPr>
        <w:t>Monitored refractory testing and installer production in accordance with Exxon project specification.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Checked refractory material shelf life and witnessed daily samples and laboratory testing.</w:t>
      </w:r>
    </w:p>
    <w:p>
      <w:pPr>
        <w:pStyle w:val="ListBullet"/>
        <w:spacing w:before="0" w:after="0"/>
        <w:ind w:left="720" w:hanging="360"/>
        <w:jc w:val="both"/>
      </w:pPr>
      <w:r>
        <w:rPr>
          <w:rFonts w:ascii="Arial" w:hAnsi="Arial"/>
          <w:b w:val="0"/>
          <w:sz w:val="22"/>
        </w:rPr>
        <w:t>Verified laboratory-machine calibration.</w:t>
      </w:r>
    </w:p>
    <w:p>
      <w:pPr>
        <w:pStyle w:val="ListBullet"/>
        <w:spacing w:before="0" w:after="0"/>
        <w:ind w:left="720" w:hanging="360"/>
        <w:jc w:val="both"/>
      </w:pPr>
      <w:r>
        <w:rPr>
          <w:rFonts w:ascii="Arial" w:hAnsi="Arial"/>
          <w:b w:val="0"/>
          <w:sz w:val="22"/>
        </w:rPr>
        <w:t>Reported progress for convection, breeching, stack and ducting work.</w:t>
      </w:r>
    </w:p>
    <w:p>
      <w:pPr>
        <w:pStyle w:val="ListBullet"/>
        <w:spacing w:before="0" w:after="0"/>
        <w:ind w:left="720" w:hanging="360"/>
        <w:jc w:val="both"/>
      </w:pPr>
      <w:r>
        <w:rPr>
          <w:rFonts w:ascii="Arial" w:hAnsi="Arial"/>
          <w:b w:val="0"/>
          <w:sz w:val="22"/>
        </w:rPr>
        <w:t>Cleared ITP hold points, witness points and notes.</w:t>
      </w:r>
    </w:p>
    <w:p>
      <w:pPr>
        <w:spacing w:before="0" w:after="0"/>
      </w:pPr>
    </w:p>
    <w:p>
      <w:pPr>
        <w:spacing w:before="0" w:after="0"/>
        <w:jc w:val="left"/>
      </w:pPr>
      <w:r>
        <w:rPr>
          <w:rFonts w:ascii="Arial" w:hAnsi="Arial"/>
          <w:b/>
          <w:sz w:val="22"/>
        </w:rPr>
        <w:t>OCT 2019 – JAN 2020</w:t>
      </w:r>
    </w:p>
    <w:p>
      <w:pPr>
        <w:spacing w:before="0" w:after="0"/>
        <w:jc w:val="left"/>
      </w:pPr>
      <w:r>
        <w:rPr>
          <w:rFonts w:ascii="Arial" w:hAnsi="Arial"/>
          <w:b w:val="0"/>
          <w:sz w:val="22"/>
        </w:rPr>
        <w:t>Client: Exxon USA</w:t>
      </w:r>
    </w:p>
    <w:p>
      <w:pPr>
        <w:spacing w:before="0" w:after="0"/>
        <w:jc w:val="left"/>
      </w:pPr>
      <w:r>
        <w:rPr>
          <w:rFonts w:ascii="Arial" w:hAnsi="Arial"/>
          <w:b w:val="0"/>
          <w:sz w:val="22"/>
        </w:rPr>
        <w:t>GYO Thermal Oxidizer</w:t>
      </w:r>
    </w:p>
    <w:p>
      <w:pPr>
        <w:spacing w:before="0" w:after="0"/>
        <w:jc w:val="left"/>
      </w:pPr>
      <w:r>
        <w:rPr>
          <w:rFonts w:ascii="Arial" w:hAnsi="Arial"/>
          <w:b w:val="0"/>
          <w:sz w:val="22"/>
        </w:rPr>
        <w:t>Vendor: Vina Offshore Ltd, Vietnam</w:t>
      </w:r>
    </w:p>
    <w:p>
      <w:pPr>
        <w:spacing w:before="0" w:after="0"/>
        <w:jc w:val="left"/>
      </w:pPr>
      <w:r>
        <w:rPr>
          <w:rFonts w:ascii="Arial" w:hAnsi="Arial"/>
          <w:b w:val="0"/>
          <w:sz w:val="22"/>
        </w:rPr>
        <w:t>Product: Stack, chamber and refractory work</w:t>
      </w:r>
    </w:p>
    <w:p>
      <w:pPr>
        <w:spacing w:before="0" w:after="0"/>
        <w:jc w:val="left"/>
      </w:pPr>
      <w:r>
        <w:rPr>
          <w:rFonts w:ascii="Arial" w:hAnsi="Arial"/>
          <w:b w:val="0"/>
          <w:sz w:val="22"/>
        </w:rPr>
        <w:t>Standards: API-936</w:t>
      </w:r>
    </w:p>
    <w:p>
      <w:pPr>
        <w:spacing w:before="0" w:after="0"/>
        <w:jc w:val="left"/>
      </w:pPr>
      <w:r>
        <w:rPr>
          <w:rFonts w:ascii="Arial" w:hAnsi="Arial"/>
          <w:b w:val="0"/>
          <w:sz w:val="22"/>
        </w:rPr>
        <w:t>Position: API-936 Inspector</w:t>
      </w:r>
    </w:p>
    <w:p>
      <w:pPr>
        <w:spacing w:before="0" w:after="0"/>
        <w:jc w:val="left"/>
      </w:pPr>
      <w:r>
        <w:rPr>
          <w:rFonts w:ascii="Arial" w:hAnsi="Arial"/>
          <w:b w:val="0"/>
          <w:sz w:val="22"/>
        </w:rPr>
        <w:t>Location: Vietnam</w:t>
      </w:r>
    </w:p>
    <w:p>
      <w:pPr>
        <w:pStyle w:val="ListBullet"/>
        <w:spacing w:before="0" w:after="0"/>
        <w:ind w:left="720" w:hanging="360"/>
        <w:jc w:val="both"/>
      </w:pPr>
      <w:r>
        <w:rPr>
          <w:rFonts w:ascii="Arial" w:hAnsi="Arial"/>
          <w:b w:val="0"/>
          <w:sz w:val="22"/>
        </w:rPr>
        <w:t>Monitored refractory testing and installer production.</w:t>
      </w:r>
    </w:p>
    <w:p>
      <w:pPr>
        <w:pStyle w:val="ListBullet"/>
        <w:spacing w:before="0" w:after="0"/>
        <w:ind w:left="720" w:hanging="360"/>
        <w:jc w:val="both"/>
      </w:pPr>
      <w:r>
        <w:rPr>
          <w:rFonts w:ascii="Arial" w:hAnsi="Arial"/>
          <w:b w:val="0"/>
          <w:sz w:val="22"/>
        </w:rPr>
        <w:t>Reviewed drawings, procedures and customer specifications.</w:t>
      </w:r>
    </w:p>
    <w:p>
      <w:pPr>
        <w:pStyle w:val="ListBullet"/>
        <w:spacing w:before="0" w:after="0"/>
        <w:ind w:left="720" w:hanging="360"/>
        <w:jc w:val="both"/>
      </w:pPr>
      <w:r>
        <w:rPr>
          <w:rFonts w:ascii="Arial" w:hAnsi="Arial"/>
          <w:b w:val="0"/>
          <w:sz w:val="22"/>
        </w:rPr>
        <w:t>Inspected pin and stud layouts for refractory and pyroblock and checked material shelf life.</w:t>
      </w:r>
    </w:p>
    <w:p>
      <w:pPr>
        <w:pStyle w:val="ListBullet"/>
        <w:spacing w:before="0" w:after="0"/>
        <w:ind w:left="720" w:hanging="360"/>
        <w:jc w:val="both"/>
      </w:pPr>
      <w:r>
        <w:rPr>
          <w:rFonts w:ascii="Arial" w:hAnsi="Arial"/>
          <w:b w:val="0"/>
          <w:sz w:val="22"/>
        </w:rPr>
        <w:t>Witnessed APQ testing, daily samples and laboratory testing and verified laboratory-machine calibration.</w:t>
      </w:r>
    </w:p>
    <w:p>
      <w:pPr>
        <w:pStyle w:val="ListBullet"/>
        <w:spacing w:before="0" w:after="0"/>
        <w:ind w:left="720" w:hanging="360"/>
        <w:jc w:val="both"/>
      </w:pPr>
      <w:r>
        <w:rPr>
          <w:rFonts w:ascii="Arial" w:hAnsi="Arial"/>
          <w:b w:val="0"/>
          <w:sz w:val="22"/>
        </w:rPr>
        <w:t>Reported progress and cleared ITP hold points, witness points and notes.</w:t>
      </w:r>
    </w:p>
    <w:p>
      <w:pPr>
        <w:pStyle w:val="ListBullet"/>
        <w:spacing w:before="0" w:after="0"/>
        <w:ind w:left="720" w:hanging="360"/>
        <w:jc w:val="both"/>
      </w:pPr>
      <w:r>
        <w:rPr>
          <w:rFonts w:ascii="Arial" w:hAnsi="Arial"/>
          <w:b w:val="0"/>
          <w:sz w:val="22"/>
        </w:rPr>
        <w:t>Reviewed PMI reports and stud-welding shift reports.</w:t>
      </w:r>
    </w:p>
    <w:p>
      <w:pPr>
        <w:pStyle w:val="ListBullet"/>
        <w:spacing w:before="0" w:after="0"/>
        <w:ind w:left="720" w:hanging="360"/>
        <w:jc w:val="both"/>
      </w:pPr>
      <w:r>
        <w:rPr>
          <w:rFonts w:ascii="Arial" w:hAnsi="Arial"/>
          <w:b w:val="0"/>
          <w:sz w:val="22"/>
        </w:rPr>
        <w:t>Performed metering inspection of the SNCR skid, including package assembly, tie points, piping, instrumentation, tubing, wiring, valves, gaskets and final packing inspection.</w:t>
      </w:r>
    </w:p>
    <w:p>
      <w:pPr>
        <w:pStyle w:val="ListBullet"/>
        <w:spacing w:before="0" w:after="0"/>
        <w:ind w:left="720" w:hanging="360"/>
        <w:jc w:val="both"/>
      </w:pPr>
      <w:r>
        <w:rPr>
          <w:rFonts w:ascii="Arial" w:hAnsi="Arial"/>
          <w:b w:val="0"/>
          <w:sz w:val="22"/>
        </w:rPr>
        <w:t>Reviewed UT, PT, MT, RT and VT NDE.</w:t>
      </w:r>
    </w:p>
    <w:p>
      <w:pPr>
        <w:spacing w:before="0" w:after="0"/>
      </w:pPr>
    </w:p>
    <w:p>
      <w:pPr>
        <w:spacing w:before="0" w:after="0"/>
        <w:jc w:val="left"/>
      </w:pPr>
      <w:r>
        <w:rPr>
          <w:rFonts w:ascii="Arial" w:hAnsi="Arial"/>
          <w:b/>
          <w:sz w:val="22"/>
        </w:rPr>
        <w:t>SEP 2019 – OCT 2019</w:t>
      </w:r>
    </w:p>
    <w:p>
      <w:pPr>
        <w:spacing w:before="0" w:after="0"/>
        <w:jc w:val="left"/>
      </w:pPr>
      <w:r>
        <w:rPr>
          <w:rFonts w:ascii="Arial" w:hAnsi="Arial"/>
          <w:b w:val="0"/>
          <w:sz w:val="22"/>
        </w:rPr>
        <w:t>Client: ENI</w:t>
      </w:r>
    </w:p>
    <w:p>
      <w:pPr>
        <w:spacing w:before="0" w:after="0"/>
        <w:jc w:val="left"/>
      </w:pPr>
      <w:r>
        <w:rPr>
          <w:rFonts w:ascii="Arial" w:hAnsi="Arial"/>
          <w:b w:val="0"/>
          <w:sz w:val="22"/>
        </w:rPr>
        <w:t>Jangkrik Complex Project</w:t>
      </w:r>
    </w:p>
    <w:p>
      <w:pPr>
        <w:spacing w:before="0" w:after="0"/>
        <w:jc w:val="left"/>
      </w:pPr>
      <w:r>
        <w:rPr>
          <w:rFonts w:ascii="Arial" w:hAnsi="Arial"/>
          <w:b w:val="0"/>
          <w:sz w:val="22"/>
        </w:rPr>
        <w:t>Vendor: Neuman Esser South East Asia Ltd</w:t>
      </w:r>
    </w:p>
    <w:p>
      <w:pPr>
        <w:spacing w:before="0" w:after="0"/>
        <w:jc w:val="left"/>
      </w:pPr>
      <w:r>
        <w:rPr>
          <w:rFonts w:ascii="Arial" w:hAnsi="Arial"/>
          <w:b w:val="0"/>
          <w:sz w:val="22"/>
        </w:rPr>
        <w:t>Product: Flash gas compressor package</w:t>
      </w:r>
    </w:p>
    <w:p>
      <w:pPr>
        <w:spacing w:before="0" w:after="0"/>
        <w:jc w:val="left"/>
      </w:pPr>
      <w:r>
        <w:rPr>
          <w:rFonts w:ascii="Arial" w:hAnsi="Arial"/>
          <w:b w:val="0"/>
          <w:sz w:val="22"/>
        </w:rPr>
        <w:t>Position: Welding Inspector</w:t>
      </w:r>
    </w:p>
    <w:p>
      <w:pPr>
        <w:pStyle w:val="ListBullet"/>
        <w:spacing w:before="0" w:after="0"/>
        <w:ind w:left="720" w:hanging="360"/>
        <w:jc w:val="both"/>
      </w:pPr>
      <w:r>
        <w:rPr>
          <w:rFonts w:ascii="Arial" w:hAnsi="Arial"/>
          <w:b w:val="0"/>
          <w:sz w:val="22"/>
        </w:rPr>
        <w:t>Verified package assembly against GA drawings and tie points.</w:t>
      </w:r>
    </w:p>
    <w:p>
      <w:pPr>
        <w:pStyle w:val="ListBullet"/>
        <w:spacing w:before="0" w:after="0"/>
        <w:ind w:left="720" w:hanging="360"/>
        <w:jc w:val="both"/>
      </w:pPr>
      <w:r>
        <w:rPr>
          <w:rFonts w:ascii="Arial" w:hAnsi="Arial"/>
          <w:b w:val="0"/>
          <w:sz w:val="22"/>
        </w:rPr>
        <w:t>Reviewed UT, PT, MT, RT and VT NDE.</w:t>
      </w:r>
    </w:p>
    <w:p>
      <w:pPr>
        <w:pStyle w:val="ListBullet"/>
        <w:spacing w:before="0" w:after="0"/>
        <w:ind w:left="720" w:hanging="360"/>
        <w:jc w:val="both"/>
      </w:pPr>
      <w:r>
        <w:rPr>
          <w:rFonts w:ascii="Arial" w:hAnsi="Arial"/>
          <w:b w:val="0"/>
          <w:sz w:val="22"/>
        </w:rPr>
        <w:t>Completed P&amp;I walk-through of the package and verified scope of supply.</w:t>
      </w:r>
    </w:p>
    <w:p>
      <w:pPr>
        <w:pStyle w:val="ListBullet"/>
        <w:spacing w:before="0" w:after="0"/>
        <w:ind w:left="720" w:hanging="360"/>
        <w:jc w:val="both"/>
      </w:pPr>
      <w:r>
        <w:rPr>
          <w:rFonts w:ascii="Arial" w:hAnsi="Arial"/>
          <w:b w:val="0"/>
          <w:sz w:val="22"/>
        </w:rPr>
        <w:t>Checked foundation anchor-bolt locations, skid condition, piping, coupling guards, bolts, instrumentation, tubing, wiring, transmitters, PE and IE wiring, gaskets, check valves and solenoid valves.</w:t>
      </w:r>
    </w:p>
    <w:p>
      <w:pPr>
        <w:pStyle w:val="ListBullet"/>
        <w:spacing w:before="0" w:after="0"/>
        <w:ind w:left="720" w:hanging="360"/>
        <w:jc w:val="both"/>
      </w:pPr>
      <w:r>
        <w:rPr>
          <w:rFonts w:ascii="Arial" w:hAnsi="Arial"/>
          <w:b w:val="0"/>
          <w:sz w:val="22"/>
        </w:rPr>
        <w:t>Performed final visual and packing inspection.</w:t>
      </w:r>
    </w:p>
    <w:p>
      <w:pPr>
        <w:spacing w:before="0" w:after="0"/>
      </w:pPr>
    </w:p>
    <w:p>
      <w:pPr>
        <w:spacing w:before="0" w:after="0"/>
        <w:jc w:val="left"/>
      </w:pPr>
      <w:r>
        <w:rPr>
          <w:rFonts w:ascii="Arial" w:hAnsi="Arial"/>
          <w:b/>
          <w:sz w:val="22"/>
        </w:rPr>
        <w:t>AUG 2019 – SEP 2019</w:t>
      </w:r>
    </w:p>
    <w:p>
      <w:pPr>
        <w:spacing w:before="0" w:after="0"/>
        <w:jc w:val="left"/>
      </w:pPr>
      <w:r>
        <w:rPr>
          <w:rFonts w:ascii="Arial" w:hAnsi="Arial"/>
          <w:b w:val="0"/>
          <w:sz w:val="22"/>
        </w:rPr>
        <w:t>Client: MMD</w:t>
      </w:r>
    </w:p>
    <w:p>
      <w:pPr>
        <w:spacing w:before="0" w:after="0"/>
        <w:jc w:val="left"/>
      </w:pPr>
      <w:r>
        <w:rPr>
          <w:rFonts w:ascii="Arial" w:hAnsi="Arial"/>
          <w:b w:val="0"/>
          <w:sz w:val="22"/>
        </w:rPr>
        <w:t>Mae Moh Project Phase 9</w:t>
      </w:r>
    </w:p>
    <w:p>
      <w:pPr>
        <w:spacing w:before="0" w:after="0"/>
        <w:jc w:val="left"/>
      </w:pPr>
      <w:r>
        <w:rPr>
          <w:rFonts w:ascii="Arial" w:hAnsi="Arial"/>
          <w:b w:val="0"/>
          <w:sz w:val="22"/>
        </w:rPr>
        <w:t>Vendor: GCS Corporation</w:t>
      </w:r>
    </w:p>
    <w:p>
      <w:pPr>
        <w:spacing w:before="0" w:after="0"/>
        <w:jc w:val="left"/>
      </w:pPr>
      <w:r>
        <w:rPr>
          <w:rFonts w:ascii="Arial" w:hAnsi="Arial"/>
          <w:b w:val="0"/>
          <w:sz w:val="22"/>
        </w:rPr>
        <w:t>Product: Hopper, truck bridge, control tower, fines conveyor, fine chute and sizer underchute</w:t>
      </w:r>
    </w:p>
    <w:p>
      <w:pPr>
        <w:spacing w:before="0" w:after="0"/>
        <w:jc w:val="left"/>
      </w:pPr>
      <w:r>
        <w:rPr>
          <w:rFonts w:ascii="Arial" w:hAnsi="Arial"/>
          <w:b w:val="0"/>
          <w:sz w:val="22"/>
        </w:rPr>
        <w:t>Standards: NDT procedures, code and project specification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Controlled MT and UT examinations in accordance with NDT procedures, code and project specification.</w:t>
      </w:r>
    </w:p>
    <w:p>
      <w:pPr>
        <w:pStyle w:val="ListBullet"/>
        <w:spacing w:before="0" w:after="0"/>
        <w:ind w:left="720" w:hanging="360"/>
        <w:jc w:val="both"/>
      </w:pPr>
      <w:r>
        <w:rPr>
          <w:rFonts w:ascii="Arial" w:hAnsi="Arial"/>
          <w:b w:val="0"/>
          <w:sz w:val="22"/>
        </w:rPr>
        <w:t>Monitored material identification, heat numbers, mill certificates and consumable storage.</w:t>
      </w:r>
    </w:p>
    <w:p>
      <w:pPr>
        <w:pStyle w:val="ListBullet"/>
        <w:spacing w:before="0" w:after="0"/>
        <w:ind w:left="720" w:hanging="360"/>
        <w:jc w:val="both"/>
      </w:pPr>
      <w:r>
        <w:rPr>
          <w:rFonts w:ascii="Arial" w:hAnsi="Arial"/>
          <w:b w:val="0"/>
          <w:sz w:val="22"/>
        </w:rPr>
        <w:t>Witnessed visual examinations and approved cutting, fit-up and welding against drawings, WPSs and standards/codes.</w:t>
      </w:r>
    </w:p>
    <w:p>
      <w:pPr>
        <w:pStyle w:val="ListBullet"/>
        <w:spacing w:before="0" w:after="0"/>
        <w:ind w:left="720" w:hanging="360"/>
        <w:jc w:val="both"/>
      </w:pPr>
      <w:r>
        <w:rPr>
          <w:rFonts w:ascii="Arial" w:hAnsi="Arial"/>
          <w:b w:val="0"/>
          <w:sz w:val="22"/>
        </w:rPr>
        <w:t>Witnessed painting inspection and monitored contractor fabrication against drawings.</w:t>
      </w:r>
    </w:p>
    <w:p>
      <w:pPr>
        <w:spacing w:before="0" w:after="0"/>
      </w:pPr>
    </w:p>
    <w:p>
      <w:pPr>
        <w:spacing w:before="0" w:after="0"/>
        <w:jc w:val="left"/>
      </w:pPr>
      <w:r>
        <w:rPr>
          <w:rFonts w:ascii="Arial" w:hAnsi="Arial"/>
          <w:b/>
          <w:sz w:val="22"/>
        </w:rPr>
        <w:t>JAN 2019 – AUG 2019</w:t>
      </w:r>
    </w:p>
    <w:p>
      <w:pPr>
        <w:spacing w:before="0" w:after="0"/>
        <w:jc w:val="left"/>
      </w:pPr>
      <w:r>
        <w:rPr>
          <w:rFonts w:ascii="Arial" w:hAnsi="Arial"/>
          <w:b w:val="0"/>
          <w:sz w:val="22"/>
        </w:rPr>
        <w:t>Client: John Zink</w:t>
      </w:r>
    </w:p>
    <w:p>
      <w:pPr>
        <w:spacing w:before="0" w:after="0"/>
        <w:jc w:val="left"/>
      </w:pPr>
      <w:r>
        <w:rPr>
          <w:rFonts w:ascii="Arial" w:hAnsi="Arial"/>
          <w:b w:val="0"/>
          <w:sz w:val="22"/>
        </w:rPr>
        <w:t>Propylene Oxide Project</w:t>
      </w:r>
    </w:p>
    <w:p>
      <w:pPr>
        <w:spacing w:before="0" w:after="0"/>
        <w:jc w:val="left"/>
      </w:pPr>
      <w:r>
        <w:rPr>
          <w:rFonts w:ascii="Arial" w:hAnsi="Arial"/>
          <w:b w:val="0"/>
          <w:sz w:val="22"/>
        </w:rPr>
        <w:t>Vendor: Best Tech</w:t>
      </w:r>
    </w:p>
    <w:p>
      <w:pPr>
        <w:spacing w:before="0" w:after="0"/>
        <w:jc w:val="left"/>
      </w:pPr>
      <w:r>
        <w:rPr>
          <w:rFonts w:ascii="Arial" w:hAnsi="Arial"/>
          <w:b w:val="0"/>
          <w:sz w:val="22"/>
        </w:rPr>
        <w:t>Product: Stack, chamber, air ducts, air and gas preheaters, piping skid and refractory</w:t>
      </w:r>
    </w:p>
    <w:p>
      <w:pPr>
        <w:spacing w:before="0" w:after="0"/>
        <w:jc w:val="left"/>
      </w:pPr>
      <w:r>
        <w:rPr>
          <w:rFonts w:ascii="Arial" w:hAnsi="Arial"/>
          <w:b w:val="0"/>
          <w:sz w:val="22"/>
        </w:rPr>
        <w:t>Standards: API-936, project codes and specifications</w:t>
      </w:r>
    </w:p>
    <w:p>
      <w:pPr>
        <w:spacing w:before="0" w:after="0"/>
        <w:jc w:val="left"/>
      </w:pPr>
      <w:r>
        <w:rPr>
          <w:rFonts w:ascii="Arial" w:hAnsi="Arial"/>
          <w:b w:val="0"/>
          <w:sz w:val="22"/>
        </w:rPr>
        <w:t>Position: Engineer Inspector, API-936 Inspector</w:t>
      </w:r>
    </w:p>
    <w:p>
      <w:pPr>
        <w:pStyle w:val="ListBullet"/>
        <w:spacing w:before="0" w:after="0"/>
        <w:ind w:left="720" w:hanging="360"/>
        <w:jc w:val="both"/>
      </w:pPr>
      <w:r>
        <w:rPr>
          <w:rFonts w:ascii="Arial" w:hAnsi="Arial"/>
          <w:b w:val="0"/>
          <w:sz w:val="22"/>
        </w:rPr>
        <w:t>Witnessed refractory stack inspection in accordance with API-936.</w:t>
      </w:r>
    </w:p>
    <w:p>
      <w:pPr>
        <w:pStyle w:val="ListBullet"/>
        <w:spacing w:before="0" w:after="0"/>
        <w:ind w:left="720" w:hanging="360"/>
        <w:jc w:val="both"/>
      </w:pPr>
      <w:r>
        <w:rPr>
          <w:rFonts w:ascii="Arial" w:hAnsi="Arial"/>
          <w:b w:val="0"/>
          <w:sz w:val="22"/>
        </w:rPr>
        <w:t>Coordinated sampling and testing of installed refractory and witnessed specimen preparation and testing.</w:t>
      </w:r>
    </w:p>
    <w:p>
      <w:pPr>
        <w:pStyle w:val="ListBullet"/>
        <w:spacing w:before="0" w:after="0"/>
        <w:ind w:left="720" w:hanging="360"/>
        <w:jc w:val="both"/>
      </w:pPr>
      <w:r>
        <w:rPr>
          <w:rFonts w:ascii="Arial" w:hAnsi="Arial"/>
          <w:b w:val="0"/>
          <w:sz w:val="22"/>
        </w:rPr>
        <w:t>Monitored contractor work, schedule and quality requirements.</w:t>
      </w:r>
    </w:p>
    <w:p>
      <w:pPr>
        <w:pStyle w:val="ListBullet"/>
        <w:spacing w:before="0" w:after="0"/>
        <w:ind w:left="720" w:hanging="360"/>
        <w:jc w:val="both"/>
      </w:pPr>
      <w:r>
        <w:rPr>
          <w:rFonts w:ascii="Arial" w:hAnsi="Arial"/>
          <w:b w:val="0"/>
          <w:sz w:val="22"/>
        </w:rPr>
        <w:t>Controlled MT, UT, RT and PT examinations and monitored material identification, heat numbers, mill certificates and consumable storage.</w:t>
      </w:r>
    </w:p>
    <w:p>
      <w:pPr>
        <w:pStyle w:val="ListBullet"/>
        <w:spacing w:before="0" w:after="0"/>
        <w:ind w:left="720" w:hanging="360"/>
        <w:jc w:val="both"/>
      </w:pPr>
      <w:r>
        <w:rPr>
          <w:rFonts w:ascii="Arial" w:hAnsi="Arial"/>
          <w:b w:val="0"/>
          <w:sz w:val="22"/>
        </w:rPr>
        <w:t>Witnessed visual examination, cutting, fit-up, welding and painting inspection.</w:t>
      </w:r>
    </w:p>
    <w:p>
      <w:pPr>
        <w:pStyle w:val="ListBullet"/>
        <w:spacing w:before="0" w:after="0"/>
        <w:ind w:left="720" w:hanging="360"/>
        <w:jc w:val="both"/>
      </w:pPr>
      <w:r>
        <w:rPr>
          <w:rFonts w:ascii="Arial" w:hAnsi="Arial"/>
          <w:b w:val="0"/>
          <w:sz w:val="22"/>
        </w:rPr>
        <w:t>Reviewed final piping-skid, chamber, load-test spreader-bar, adhesion and packing inspections.</w:t>
      </w:r>
    </w:p>
    <w:p>
      <w:pPr>
        <w:pStyle w:val="ListBullet"/>
        <w:spacing w:before="0" w:after="0"/>
        <w:ind w:left="720" w:hanging="360"/>
        <w:jc w:val="both"/>
      </w:pPr>
      <w:r>
        <w:rPr>
          <w:rFonts w:ascii="Arial" w:hAnsi="Arial"/>
          <w:b w:val="0"/>
          <w:sz w:val="22"/>
        </w:rPr>
        <w:t>Witnessed hydrostatic and pneumatic testing and monitored APQ testing, castable lining, hammer testing and insulation installation.</w:t>
      </w:r>
    </w:p>
    <w:p>
      <w:pPr>
        <w:pStyle w:val="ListBullet"/>
        <w:spacing w:before="0" w:after="0"/>
        <w:ind w:left="720" w:hanging="360"/>
        <w:jc w:val="both"/>
      </w:pPr>
      <w:r>
        <w:rPr>
          <w:rFonts w:ascii="Arial" w:hAnsi="Arial"/>
          <w:b w:val="0"/>
          <w:sz w:val="22"/>
        </w:rPr>
        <w:t>Reviewed and signed SQR and MDR documentation before release.</w:t>
      </w:r>
    </w:p>
    <w:p>
      <w:pPr>
        <w:pStyle w:val="ListBullet"/>
        <w:spacing w:before="0" w:after="0"/>
        <w:ind w:left="720" w:hanging="360"/>
        <w:jc w:val="both"/>
      </w:pPr>
      <w:r>
        <w:rPr>
          <w:rFonts w:ascii="Arial" w:hAnsi="Arial"/>
          <w:b w:val="0"/>
          <w:sz w:val="22"/>
        </w:rPr>
        <w:t>Performed metering inspection of the SNCR skid and reviewed NDE and package-assembly scope.</w:t>
      </w:r>
    </w:p>
    <w:p>
      <w:pPr>
        <w:spacing w:before="0" w:after="0"/>
      </w:pPr>
    </w:p>
    <w:p>
      <w:pPr>
        <w:spacing w:before="0" w:after="0"/>
        <w:jc w:val="left"/>
      </w:pPr>
      <w:r>
        <w:rPr>
          <w:rFonts w:ascii="Arial" w:hAnsi="Arial"/>
          <w:b/>
          <w:sz w:val="22"/>
        </w:rPr>
        <w:t>DEC 2018 – JAN 2019</w:t>
      </w:r>
    </w:p>
    <w:p>
      <w:pPr>
        <w:spacing w:before="0" w:after="0"/>
        <w:jc w:val="left"/>
      </w:pPr>
      <w:r>
        <w:rPr>
          <w:rFonts w:ascii="Arial" w:hAnsi="Arial"/>
          <w:b w:val="0"/>
          <w:sz w:val="22"/>
        </w:rPr>
        <w:t>TEG Project</w:t>
      </w:r>
    </w:p>
    <w:p>
      <w:pPr>
        <w:spacing w:before="0" w:after="0"/>
        <w:jc w:val="left"/>
      </w:pPr>
      <w:r>
        <w:rPr>
          <w:rFonts w:ascii="Arial" w:hAnsi="Arial"/>
          <w:b w:val="0"/>
          <w:sz w:val="22"/>
        </w:rPr>
        <w:t>Vendor: K2M Consultant &amp; Services Co., Ltd.</w:t>
      </w:r>
    </w:p>
    <w:p>
      <w:pPr>
        <w:spacing w:before="0" w:after="0"/>
        <w:jc w:val="left"/>
      </w:pPr>
      <w:r>
        <w:rPr>
          <w:rFonts w:ascii="Arial" w:hAnsi="Arial"/>
          <w:b w:val="0"/>
          <w:sz w:val="22"/>
        </w:rPr>
        <w:t>Product: Pressure vessel, storage tank and heat exchanger</w:t>
      </w:r>
    </w:p>
    <w:p>
      <w:pPr>
        <w:spacing w:before="0" w:after="0"/>
        <w:jc w:val="left"/>
      </w:pPr>
      <w:r>
        <w:rPr>
          <w:rFonts w:ascii="Arial" w:hAnsi="Arial"/>
          <w:b w:val="0"/>
          <w:sz w:val="22"/>
        </w:rPr>
        <w:t>Standards: ITP</w:t>
      </w:r>
    </w:p>
    <w:p>
      <w:pPr>
        <w:spacing w:before="0" w:after="0"/>
        <w:jc w:val="left"/>
      </w:pPr>
      <w:r>
        <w:rPr>
          <w:rFonts w:ascii="Arial" w:hAnsi="Arial"/>
          <w:b w:val="0"/>
          <w:sz w:val="22"/>
        </w:rPr>
        <w:t>Position: Inspector (Ad-hoc)</w:t>
      </w:r>
    </w:p>
    <w:p>
      <w:pPr>
        <w:pStyle w:val="ListBullet"/>
        <w:spacing w:before="0" w:after="0"/>
        <w:ind w:left="720" w:hanging="360"/>
        <w:jc w:val="both"/>
      </w:pPr>
      <w:r>
        <w:rPr>
          <w:rFonts w:ascii="Arial" w:hAnsi="Arial"/>
          <w:b w:val="0"/>
          <w:sz w:val="22"/>
        </w:rPr>
        <w:t>Witnessed inspections in accordance with the ITP.</w:t>
      </w:r>
    </w:p>
    <w:p>
      <w:pPr>
        <w:pStyle w:val="ListBullet"/>
        <w:spacing w:before="0" w:after="0"/>
        <w:ind w:left="720" w:hanging="360"/>
        <w:jc w:val="both"/>
      </w:pPr>
      <w:r>
        <w:rPr>
          <w:rFonts w:ascii="Arial" w:hAnsi="Arial"/>
          <w:b w:val="0"/>
          <w:sz w:val="22"/>
        </w:rPr>
        <w:t>Performed material-receiving inspection.</w:t>
      </w:r>
    </w:p>
    <w:p>
      <w:pPr>
        <w:pStyle w:val="ListBullet"/>
        <w:spacing w:before="0" w:after="0"/>
        <w:ind w:left="720" w:hanging="360"/>
        <w:jc w:val="both"/>
      </w:pPr>
      <w:r>
        <w:rPr>
          <w:rFonts w:ascii="Arial" w:hAnsi="Arial"/>
          <w:b w:val="0"/>
          <w:sz w:val="22"/>
        </w:rPr>
        <w:t>Performed visual, dimensional, welding and other ITP activities.</w:t>
      </w:r>
    </w:p>
    <w:p>
      <w:pPr>
        <w:spacing w:before="0" w:after="0"/>
      </w:pPr>
    </w:p>
    <w:p>
      <w:pPr>
        <w:spacing w:before="0" w:after="0"/>
        <w:jc w:val="left"/>
      </w:pPr>
      <w:r>
        <w:rPr>
          <w:rFonts w:ascii="Arial" w:hAnsi="Arial"/>
          <w:b/>
          <w:sz w:val="22"/>
        </w:rPr>
        <w:t>FEB 2018 – DEC 2018</w:t>
      </w:r>
    </w:p>
    <w:p>
      <w:pPr>
        <w:spacing w:before="0" w:after="0"/>
        <w:jc w:val="left"/>
      </w:pPr>
      <w:r>
        <w:rPr>
          <w:rFonts w:ascii="Arial" w:hAnsi="Arial"/>
          <w:b w:val="0"/>
          <w:sz w:val="22"/>
        </w:rPr>
        <w:t>PTTGC-PO Project</w:t>
      </w:r>
    </w:p>
    <w:p>
      <w:pPr>
        <w:spacing w:before="0" w:after="0"/>
        <w:jc w:val="left"/>
      </w:pPr>
      <w:r>
        <w:rPr>
          <w:rFonts w:ascii="Arial" w:hAnsi="Arial"/>
          <w:b w:val="0"/>
          <w:sz w:val="22"/>
        </w:rPr>
        <w:t>Vendor: Samsung Engineering Thailand Co., Ltd. (SET)</w:t>
      </w:r>
    </w:p>
    <w:p>
      <w:pPr>
        <w:spacing w:before="0" w:after="0"/>
        <w:jc w:val="left"/>
      </w:pPr>
      <w:r>
        <w:rPr>
          <w:rFonts w:ascii="Arial" w:hAnsi="Arial"/>
          <w:b w:val="0"/>
          <w:sz w:val="22"/>
        </w:rPr>
        <w:t>Product: Piping</w:t>
      </w:r>
    </w:p>
    <w:p>
      <w:pPr>
        <w:spacing w:before="0" w:after="0"/>
        <w:jc w:val="left"/>
      </w:pPr>
      <w:r>
        <w:rPr>
          <w:rFonts w:ascii="Arial" w:hAnsi="Arial"/>
          <w:b w:val="0"/>
          <w:sz w:val="22"/>
        </w:rPr>
        <w:t>Standards: NDT procedures, codes and project specification</w:t>
      </w:r>
    </w:p>
    <w:p>
      <w:pPr>
        <w:spacing w:before="0" w:after="0"/>
        <w:jc w:val="left"/>
      </w:pPr>
      <w:r>
        <w:rPr>
          <w:rFonts w:ascii="Arial" w:hAnsi="Arial"/>
          <w:b w:val="0"/>
          <w:sz w:val="22"/>
        </w:rPr>
        <w:t>Position: Welding Inspector</w:t>
      </w:r>
    </w:p>
    <w:p>
      <w:pPr>
        <w:pStyle w:val="ListBullet"/>
        <w:spacing w:before="0" w:after="0"/>
        <w:ind w:left="720" w:hanging="360"/>
        <w:jc w:val="both"/>
      </w:pPr>
      <w:r>
        <w:rPr>
          <w:rFonts w:ascii="Arial" w:hAnsi="Arial"/>
          <w:b w:val="0"/>
          <w:sz w:val="22"/>
        </w:rPr>
        <w:t>Witnessed NDT inspection for underground and above-ground piping.</w:t>
      </w:r>
    </w:p>
    <w:p>
      <w:pPr>
        <w:pStyle w:val="ListBullet"/>
        <w:spacing w:before="0" w:after="0"/>
        <w:ind w:left="720" w:hanging="360"/>
        <w:jc w:val="both"/>
      </w:pPr>
      <w:r>
        <w:rPr>
          <w:rFonts w:ascii="Arial" w:hAnsi="Arial"/>
          <w:b w:val="0"/>
          <w:sz w:val="22"/>
        </w:rPr>
        <w:t>Witnessed hydrostatic testing of pipelines.</w:t>
      </w:r>
    </w:p>
    <w:p>
      <w:pPr>
        <w:pStyle w:val="ListBullet"/>
        <w:spacing w:before="0" w:after="0"/>
        <w:ind w:left="720" w:hanging="360"/>
        <w:jc w:val="both"/>
      </w:pPr>
      <w:r>
        <w:rPr>
          <w:rFonts w:ascii="Arial" w:hAnsi="Arial"/>
          <w:b w:val="0"/>
          <w:sz w:val="22"/>
        </w:rPr>
        <w:t>Witnessed riser-spool fabrication and NDT inspection.</w:t>
      </w:r>
    </w:p>
    <w:p>
      <w:pPr>
        <w:pStyle w:val="ListBullet"/>
        <w:spacing w:before="0" w:after="0"/>
        <w:ind w:left="720" w:hanging="360"/>
        <w:jc w:val="both"/>
      </w:pPr>
      <w:r>
        <w:rPr>
          <w:rFonts w:ascii="Arial" w:hAnsi="Arial"/>
          <w:b w:val="0"/>
          <w:sz w:val="22"/>
        </w:rPr>
        <w:t>Supervised contractor work against schedule and quality requirements.</w:t>
      </w:r>
    </w:p>
    <w:p>
      <w:pPr>
        <w:pStyle w:val="ListBullet"/>
        <w:spacing w:before="0" w:after="0"/>
        <w:ind w:left="720" w:hanging="360"/>
        <w:jc w:val="both"/>
      </w:pPr>
      <w:r>
        <w:rPr>
          <w:rFonts w:ascii="Arial" w:hAnsi="Arial"/>
          <w:b w:val="0"/>
          <w:sz w:val="22"/>
        </w:rPr>
        <w:t>Monitored materials, visual examination, cutting, fit-up, welding and MT/UT examinations.</w:t>
      </w:r>
    </w:p>
    <w:p>
      <w:pPr>
        <w:spacing w:before="0" w:after="0"/>
      </w:pPr>
    </w:p>
    <w:p>
      <w:pPr>
        <w:spacing w:before="0" w:after="0"/>
        <w:jc w:val="left"/>
      </w:pPr>
      <w:r>
        <w:rPr>
          <w:rFonts w:ascii="Arial" w:hAnsi="Arial"/>
          <w:b/>
          <w:sz w:val="22"/>
        </w:rPr>
        <w:t>JUL 2014 – AUG 2015</w:t>
      </w:r>
    </w:p>
    <w:p>
      <w:pPr>
        <w:spacing w:before="0" w:after="0"/>
        <w:jc w:val="left"/>
      </w:pPr>
      <w:r>
        <w:rPr>
          <w:rFonts w:ascii="Arial" w:hAnsi="Arial"/>
          <w:b w:val="0"/>
          <w:sz w:val="22"/>
        </w:rPr>
        <w:t>Client: Twinning, USA</w:t>
      </w:r>
    </w:p>
    <w:p>
      <w:pPr>
        <w:spacing w:before="0" w:after="0"/>
        <w:jc w:val="left"/>
      </w:pPr>
      <w:r>
        <w:rPr>
          <w:rFonts w:ascii="Arial" w:hAnsi="Arial"/>
          <w:b w:val="0"/>
          <w:sz w:val="22"/>
        </w:rPr>
        <w:t>San Diego Central Courthouse (Earthquake Building)</w:t>
      </w:r>
    </w:p>
    <w:p>
      <w:pPr>
        <w:spacing w:before="0" w:after="0"/>
        <w:jc w:val="left"/>
      </w:pPr>
      <w:r>
        <w:rPr>
          <w:rFonts w:ascii="Arial" w:hAnsi="Arial"/>
          <w:b w:val="0"/>
          <w:sz w:val="22"/>
        </w:rPr>
        <w:t>Vendor: Thai Herrick, Rayong</w:t>
      </w:r>
    </w:p>
    <w:p>
      <w:pPr>
        <w:spacing w:before="0" w:after="0"/>
        <w:jc w:val="left"/>
      </w:pPr>
      <w:r>
        <w:rPr>
          <w:rFonts w:ascii="Arial" w:hAnsi="Arial"/>
          <w:b w:val="0"/>
          <w:sz w:val="22"/>
        </w:rPr>
        <w:t>Product: Steel structure, wide-flange beams, plates and steel channels</w:t>
      </w:r>
    </w:p>
    <w:p>
      <w:pPr>
        <w:spacing w:before="0" w:after="0"/>
        <w:jc w:val="left"/>
      </w:pPr>
      <w:r>
        <w:rPr>
          <w:rFonts w:ascii="Arial" w:hAnsi="Arial"/>
          <w:b w:val="0"/>
          <w:sz w:val="22"/>
        </w:rPr>
        <w:t>Standards: AWS D1.1, AWS D1.8, AISC303-10, AISC341-10, AISC306-10, AISC360-10</w:t>
      </w:r>
    </w:p>
    <w:p>
      <w:pPr>
        <w:spacing w:before="0" w:after="0"/>
        <w:jc w:val="left"/>
      </w:pPr>
      <w:r>
        <w:rPr>
          <w:rFonts w:ascii="Arial" w:hAnsi="Arial"/>
          <w:b w:val="0"/>
          <w:sz w:val="22"/>
        </w:rPr>
        <w:t>Position: Inspector / Expediter (Resident)</w:t>
      </w:r>
    </w:p>
    <w:p>
      <w:pPr>
        <w:pStyle w:val="ListBullet"/>
        <w:spacing w:before="0" w:after="0"/>
        <w:ind w:left="720" w:hanging="360"/>
        <w:jc w:val="both"/>
      </w:pPr>
      <w:r>
        <w:rPr>
          <w:rFonts w:ascii="Arial" w:hAnsi="Arial"/>
          <w:b w:val="0"/>
          <w:sz w:val="22"/>
        </w:rPr>
        <w:t>Inspected materials, heat numbers, mill certificates and consumable storage.</w:t>
      </w:r>
    </w:p>
    <w:p>
      <w:pPr>
        <w:pStyle w:val="ListBullet"/>
        <w:spacing w:before="0" w:after="0"/>
        <w:ind w:left="720" w:hanging="360"/>
        <w:jc w:val="both"/>
      </w:pPr>
      <w:r>
        <w:rPr>
          <w:rFonts w:ascii="Arial" w:hAnsi="Arial"/>
          <w:b w:val="0"/>
          <w:sz w:val="22"/>
        </w:rPr>
        <w:t>Witnessed visual examination, cutting, fit-up, welding and MT/UT examinations.</w:t>
      </w:r>
    </w:p>
    <w:p>
      <w:pPr>
        <w:pStyle w:val="ListBullet"/>
        <w:spacing w:before="0" w:after="0"/>
        <w:ind w:left="720" w:hanging="360"/>
        <w:jc w:val="both"/>
      </w:pPr>
      <w:r>
        <w:rPr>
          <w:rFonts w:ascii="Arial" w:hAnsi="Arial"/>
          <w:b w:val="0"/>
          <w:sz w:val="22"/>
        </w:rPr>
        <w:t>Verified heat-number transfer, welder qualifications, electrode and flux storage, preheat and interpass temperature, weld acceptance, access holes, copes and component completion.</w:t>
      </w:r>
    </w:p>
    <w:p>
      <w:pPr>
        <w:pStyle w:val="ListBullet"/>
        <w:spacing w:before="0" w:after="0"/>
        <w:ind w:left="720" w:hanging="360"/>
        <w:jc w:val="both"/>
      </w:pPr>
      <w:r>
        <w:rPr>
          <w:rFonts w:ascii="Arial" w:hAnsi="Arial"/>
          <w:b w:val="0"/>
          <w:sz w:val="22"/>
        </w:rPr>
        <w:t>Controlled NDE teams and performed final inspection before release to site.</w:t>
      </w:r>
    </w:p>
    <w:p>
      <w:pPr>
        <w:spacing w:before="0" w:after="0"/>
      </w:pPr>
    </w:p>
    <w:p>
      <w:pPr>
        <w:spacing w:before="0" w:after="0"/>
        <w:jc w:val="left"/>
      </w:pPr>
      <w:r>
        <w:rPr>
          <w:rFonts w:ascii="Arial" w:hAnsi="Arial"/>
          <w:b/>
          <w:sz w:val="22"/>
        </w:rPr>
        <w:t>DEC 2013 – MAY 2014</w:t>
      </w:r>
    </w:p>
    <w:p>
      <w:pPr>
        <w:spacing w:before="0" w:after="0"/>
        <w:jc w:val="left"/>
      </w:pPr>
      <w:r>
        <w:rPr>
          <w:rFonts w:ascii="Arial" w:hAnsi="Arial"/>
          <w:b w:val="0"/>
          <w:sz w:val="22"/>
        </w:rPr>
        <w:t>Client: JIC</w:t>
      </w:r>
    </w:p>
    <w:p>
      <w:pPr>
        <w:spacing w:before="0" w:after="0"/>
        <w:jc w:val="left"/>
      </w:pPr>
      <w:r>
        <w:rPr>
          <w:rFonts w:ascii="Arial" w:hAnsi="Arial"/>
          <w:b w:val="0"/>
          <w:sz w:val="22"/>
        </w:rPr>
        <w:t>Power plant gulf JP</w:t>
      </w:r>
    </w:p>
    <w:p>
      <w:pPr>
        <w:spacing w:before="0" w:after="0"/>
        <w:jc w:val="left"/>
      </w:pPr>
      <w:r>
        <w:rPr>
          <w:rFonts w:ascii="Arial" w:hAnsi="Arial"/>
          <w:b w:val="0"/>
          <w:sz w:val="22"/>
        </w:rPr>
        <w:t>Vendor: Thai Jurung Engineering Co., Ltd.</w:t>
      </w:r>
    </w:p>
    <w:p>
      <w:pPr>
        <w:spacing w:before="0" w:after="0"/>
        <w:jc w:val="left"/>
      </w:pPr>
      <w:r>
        <w:rPr>
          <w:rFonts w:ascii="Arial" w:hAnsi="Arial"/>
          <w:b w:val="0"/>
          <w:sz w:val="22"/>
        </w:rPr>
        <w:t>Product: Heat-recovery ducting, fabricated structures, tanks, pipe spools, valves, pumps, tubes, flanges, fittings, control panels and test systems</w:t>
      </w:r>
    </w:p>
    <w:p>
      <w:pPr>
        <w:spacing w:before="0" w:after="0"/>
        <w:jc w:val="left"/>
      </w:pPr>
      <w:r>
        <w:rPr>
          <w:rFonts w:ascii="Arial" w:hAnsi="Arial"/>
          <w:b w:val="0"/>
          <w:sz w:val="22"/>
        </w:rPr>
        <w:t>Standards: AWS D1.1, ASME IX, ASME V, ASME B16.25, ASTM A283 Cr.C, ASME B31.1, NACE RP0188-99, AWWA C207, AWWA C200, ASTM D4541, ASME VIII Div 1, ASTM D3486-85, BS EN970:1997, ASME II Part A&amp;C, ASME I, ASME B16.34, AWS D1.6, BS EN ISO 10042:2005, API 610</w:t>
      </w:r>
    </w:p>
    <w:p>
      <w:pPr>
        <w:spacing w:before="0" w:after="0"/>
        <w:jc w:val="left"/>
      </w:pPr>
      <w:r>
        <w:rPr>
          <w:rFonts w:ascii="Arial" w:hAnsi="Arial"/>
          <w:b w:val="0"/>
          <w:sz w:val="22"/>
        </w:rPr>
        <w:t>Position: QA / QC Inspector / Expediter on Behalf of MHPS</w:t>
      </w:r>
    </w:p>
    <w:p>
      <w:pPr>
        <w:pStyle w:val="ListBullet"/>
        <w:spacing w:before="0" w:after="0"/>
        <w:ind w:left="720" w:hanging="360"/>
        <w:jc w:val="both"/>
      </w:pPr>
      <w:r>
        <w:rPr>
          <w:rFonts w:ascii="Arial" w:hAnsi="Arial"/>
          <w:b w:val="0"/>
          <w:sz w:val="22"/>
        </w:rPr>
        <w:t>Ensured workshop fabrication followed procedures, project specifications, codes and ITPs.</w:t>
      </w:r>
    </w:p>
    <w:p>
      <w:pPr>
        <w:pStyle w:val="ListBullet"/>
        <w:spacing w:before="0" w:after="0"/>
        <w:ind w:left="720" w:hanging="360"/>
        <w:jc w:val="both"/>
      </w:pPr>
      <w:r>
        <w:rPr>
          <w:rFonts w:ascii="Arial" w:hAnsi="Arial"/>
          <w:b w:val="0"/>
          <w:sz w:val="22"/>
        </w:rPr>
        <w:t>Inspected pipe spools, mill certificates, pressure-relief valves, ball and globe valves and materials.</w:t>
      </w:r>
    </w:p>
    <w:p>
      <w:pPr>
        <w:pStyle w:val="ListBullet"/>
        <w:spacing w:before="0" w:after="0"/>
        <w:ind w:left="720" w:hanging="360"/>
        <w:jc w:val="both"/>
      </w:pPr>
      <w:r>
        <w:rPr>
          <w:rFonts w:ascii="Arial" w:hAnsi="Arial"/>
          <w:b w:val="0"/>
          <w:sz w:val="22"/>
        </w:rPr>
        <w:t>Witnessed welder qualification, visual examination, dimensional checks, fit-up, welding and MT/PT/RT examinations.</w:t>
      </w:r>
    </w:p>
    <w:p>
      <w:pPr>
        <w:pStyle w:val="ListBullet"/>
        <w:spacing w:before="0" w:after="0"/>
        <w:ind w:left="720" w:hanging="360"/>
        <w:jc w:val="both"/>
      </w:pPr>
      <w:r>
        <w:rPr>
          <w:rFonts w:ascii="Arial" w:hAnsi="Arial"/>
          <w:b w:val="0"/>
          <w:sz w:val="22"/>
        </w:rPr>
        <w:t>Participated in inspection planning, punch-list review, as-built updates and MDR sign-off.</w:t>
      </w:r>
    </w:p>
    <w:p>
      <w:pPr>
        <w:pStyle w:val="ListBullet"/>
        <w:spacing w:before="0" w:after="0"/>
        <w:ind w:left="720" w:hanging="360"/>
        <w:jc w:val="both"/>
      </w:pPr>
      <w:r>
        <w:rPr>
          <w:rFonts w:ascii="Arial" w:hAnsi="Arial"/>
          <w:b w:val="0"/>
          <w:sz w:val="22"/>
        </w:rPr>
        <w:t>Performed final inspection and packing review before shipment.</w:t>
      </w:r>
    </w:p>
    <w:p>
      <w:pPr>
        <w:pStyle w:val="ListBullet"/>
        <w:spacing w:before="0" w:after="0"/>
        <w:ind w:left="720" w:hanging="360"/>
        <w:jc w:val="both"/>
      </w:pPr>
      <w:r>
        <w:rPr>
          <w:rFonts w:ascii="Arial" w:hAnsi="Arial"/>
          <w:b w:val="0"/>
          <w:sz w:val="22"/>
        </w:rPr>
        <w:t>Witnessed pump repair against API 610 and hydrostatic testing of tanks and raw-water tanks.</w:t>
      </w:r>
    </w:p>
    <w:p>
      <w:pPr>
        <w:pStyle w:val="ListBullet"/>
        <w:spacing w:before="0" w:after="0"/>
        <w:ind w:left="720" w:hanging="360"/>
        <w:jc w:val="both"/>
      </w:pPr>
      <w:r>
        <w:rPr>
          <w:rFonts w:ascii="Arial" w:hAnsi="Arial"/>
          <w:b w:val="0"/>
          <w:sz w:val="22"/>
        </w:rPr>
        <w:t>Inspected coating, control panels, simulation and function testing and hot-dip galvanizing.</w:t>
      </w:r>
    </w:p>
    <w:p>
      <w:pPr>
        <w:spacing w:before="0" w:after="0"/>
      </w:pPr>
    </w:p>
    <w:p>
      <w:pPr>
        <w:spacing w:before="0" w:after="0"/>
        <w:jc w:val="left"/>
      </w:pPr>
      <w:r>
        <w:rPr>
          <w:rFonts w:ascii="Arial" w:hAnsi="Arial"/>
          <w:b/>
          <w:sz w:val="22"/>
        </w:rPr>
        <w:t>JAN 2014 – JUN 2014</w:t>
      </w:r>
    </w:p>
    <w:p>
      <w:pPr>
        <w:spacing w:before="0" w:after="0"/>
        <w:jc w:val="left"/>
      </w:pPr>
      <w:r>
        <w:rPr>
          <w:rFonts w:ascii="Arial" w:hAnsi="Arial"/>
          <w:b w:val="0"/>
          <w:sz w:val="22"/>
        </w:rPr>
        <w:t>Client: Inpex Ichthys onshore LNG Facilities</w:t>
      </w:r>
    </w:p>
    <w:p>
      <w:pPr>
        <w:spacing w:before="0" w:after="0"/>
        <w:jc w:val="left"/>
      </w:pPr>
      <w:r>
        <w:rPr>
          <w:rFonts w:ascii="Arial" w:hAnsi="Arial"/>
          <w:b w:val="0"/>
          <w:sz w:val="22"/>
        </w:rPr>
        <w:t>Tank and Spherical Tank, Steel Structure</w:t>
      </w:r>
    </w:p>
    <w:p>
      <w:pPr>
        <w:spacing w:before="0" w:after="0"/>
        <w:jc w:val="left"/>
      </w:pPr>
      <w:r>
        <w:rPr>
          <w:rFonts w:ascii="Arial" w:hAnsi="Arial"/>
          <w:b w:val="0"/>
          <w:sz w:val="22"/>
        </w:rPr>
        <w:t>Vendor: CB&amp;I Co., Ltd.</w:t>
      </w:r>
    </w:p>
    <w:p>
      <w:pPr>
        <w:spacing w:before="0" w:after="0"/>
        <w:jc w:val="left"/>
      </w:pPr>
      <w:r>
        <w:rPr>
          <w:rFonts w:ascii="Arial" w:hAnsi="Arial"/>
          <w:b w:val="0"/>
          <w:sz w:val="22"/>
        </w:rPr>
        <w:t>Product: Tank and spherical tank</w:t>
      </w:r>
    </w:p>
    <w:p>
      <w:pPr>
        <w:spacing w:before="0" w:after="0"/>
        <w:jc w:val="left"/>
      </w:pPr>
      <w:r>
        <w:rPr>
          <w:rFonts w:ascii="Arial" w:hAnsi="Arial"/>
          <w:b w:val="0"/>
          <w:sz w:val="22"/>
        </w:rPr>
        <w:t>Standards: ASME IX, ASME VIII, ASME V, AWS D1.1, ASME II</w:t>
      </w:r>
    </w:p>
    <w:p>
      <w:pPr>
        <w:spacing w:before="0" w:after="0"/>
        <w:jc w:val="left"/>
      </w:pPr>
      <w:r>
        <w:rPr>
          <w:rFonts w:ascii="Arial" w:hAnsi="Arial"/>
          <w:b w:val="0"/>
          <w:sz w:val="22"/>
        </w:rPr>
        <w:t>Position: QA / QC Inspector on behalf of CB&amp;I</w:t>
      </w:r>
    </w:p>
    <w:p>
      <w:pPr>
        <w:pStyle w:val="ListBullet"/>
        <w:spacing w:before="0" w:after="0"/>
        <w:ind w:left="720" w:hanging="360"/>
        <w:jc w:val="both"/>
      </w:pPr>
      <w:r>
        <w:rPr>
          <w:rFonts w:ascii="Arial" w:hAnsi="Arial"/>
          <w:b w:val="0"/>
          <w:sz w:val="22"/>
        </w:rPr>
        <w:t>Performed visual examination and approved welding against drawings, WPSs and applicable standards/codes.</w:t>
      </w:r>
    </w:p>
    <w:p>
      <w:pPr>
        <w:pStyle w:val="ListBullet"/>
        <w:spacing w:before="0" w:after="0"/>
        <w:ind w:left="720" w:hanging="360"/>
        <w:jc w:val="both"/>
      </w:pPr>
      <w:r>
        <w:rPr>
          <w:rFonts w:ascii="Arial" w:hAnsi="Arial"/>
          <w:b w:val="0"/>
          <w:sz w:val="22"/>
        </w:rPr>
        <w:t>Performed visual and dimensional inspection of tanks and ducting.</w:t>
      </w:r>
    </w:p>
    <w:p>
      <w:pPr>
        <w:spacing w:before="0" w:after="0"/>
      </w:pPr>
    </w:p>
    <w:p>
      <w:pPr>
        <w:spacing w:before="0" w:after="0"/>
        <w:jc w:val="left"/>
      </w:pPr>
      <w:r>
        <w:rPr>
          <w:rFonts w:ascii="Arial" w:hAnsi="Arial"/>
          <w:b/>
          <w:sz w:val="22"/>
        </w:rPr>
        <w:t>OCT 2013 – NOV 2013</w:t>
      </w:r>
    </w:p>
    <w:p>
      <w:pPr>
        <w:spacing w:before="0" w:after="0"/>
        <w:jc w:val="left"/>
      </w:pPr>
      <w:r>
        <w:rPr>
          <w:rFonts w:ascii="Arial" w:hAnsi="Arial"/>
          <w:b w:val="0"/>
          <w:sz w:val="22"/>
        </w:rPr>
        <w:t>Client: Origin Energy Resources</w:t>
      </w:r>
    </w:p>
    <w:p>
      <w:pPr>
        <w:spacing w:before="0" w:after="0"/>
        <w:jc w:val="left"/>
      </w:pPr>
      <w:r>
        <w:rPr>
          <w:rFonts w:ascii="Arial" w:hAnsi="Arial"/>
          <w:b w:val="0"/>
          <w:sz w:val="22"/>
        </w:rPr>
        <w:t>APLNG Upstream Development Phase 1 Project</w:t>
      </w:r>
    </w:p>
    <w:p>
      <w:pPr>
        <w:spacing w:before="0" w:after="0"/>
        <w:jc w:val="left"/>
      </w:pPr>
      <w:r>
        <w:rPr>
          <w:rFonts w:ascii="Arial" w:hAnsi="Arial"/>
          <w:b w:val="0"/>
          <w:sz w:val="22"/>
        </w:rPr>
        <w:t>Vendor: BJC Heavy Industries, Rayong, Thailand</w:t>
      </w:r>
    </w:p>
    <w:p>
      <w:pPr>
        <w:spacing w:before="0" w:after="0"/>
        <w:jc w:val="left"/>
      </w:pPr>
      <w:r>
        <w:rPr>
          <w:rFonts w:ascii="Arial" w:hAnsi="Arial"/>
          <w:b w:val="0"/>
          <w:sz w:val="22"/>
        </w:rPr>
        <w:t>Position: QA / QC Inspector on behalf of Origin</w:t>
      </w:r>
    </w:p>
    <w:p>
      <w:pPr>
        <w:pStyle w:val="ListBullet"/>
        <w:spacing w:before="0" w:after="0"/>
        <w:ind w:left="720" w:hanging="360"/>
        <w:jc w:val="both"/>
      </w:pPr>
      <w:r>
        <w:rPr>
          <w:rFonts w:ascii="Arial" w:hAnsi="Arial"/>
          <w:b w:val="0"/>
          <w:sz w:val="22"/>
        </w:rPr>
        <w:t>Reviewed final MDR documentation against specification requirements.</w:t>
      </w:r>
    </w:p>
    <w:p>
      <w:pPr>
        <w:spacing w:before="0" w:after="0"/>
      </w:pPr>
    </w:p>
    <w:p>
      <w:pPr>
        <w:spacing w:before="0" w:after="0"/>
        <w:jc w:val="left"/>
      </w:pPr>
      <w:r>
        <w:rPr>
          <w:rFonts w:ascii="Arial" w:hAnsi="Arial"/>
          <w:b/>
          <w:sz w:val="22"/>
        </w:rPr>
        <w:t>MAY 2013 – AUG 2013</w:t>
      </w:r>
    </w:p>
    <w:p>
      <w:pPr>
        <w:spacing w:before="0" w:after="0"/>
        <w:jc w:val="left"/>
      </w:pPr>
      <w:r>
        <w:rPr>
          <w:rFonts w:ascii="Arial" w:hAnsi="Arial"/>
          <w:b w:val="0"/>
          <w:sz w:val="22"/>
        </w:rPr>
        <w:t>Client: Milestones</w:t>
      </w:r>
    </w:p>
    <w:p>
      <w:pPr>
        <w:spacing w:before="0" w:after="0"/>
        <w:jc w:val="left"/>
      </w:pPr>
      <w:r>
        <w:rPr>
          <w:rFonts w:ascii="Arial" w:hAnsi="Arial"/>
          <w:b w:val="0"/>
          <w:sz w:val="22"/>
        </w:rPr>
        <w:t>MacArthur River Mining Pty Ltd (Australia)</w:t>
      </w:r>
    </w:p>
    <w:p>
      <w:pPr>
        <w:spacing w:before="0" w:after="0"/>
        <w:jc w:val="left"/>
      </w:pPr>
      <w:r>
        <w:rPr>
          <w:rFonts w:ascii="Arial" w:hAnsi="Arial"/>
          <w:b w:val="0"/>
          <w:sz w:val="22"/>
        </w:rPr>
        <w:t>Vendor: Summa NK, Prathomthani, Thailand</w:t>
      </w:r>
    </w:p>
    <w:p>
      <w:pPr>
        <w:spacing w:before="0" w:after="0"/>
        <w:jc w:val="left"/>
      </w:pPr>
      <w:r>
        <w:rPr>
          <w:rFonts w:ascii="Arial" w:hAnsi="Arial"/>
          <w:b w:val="0"/>
          <w:sz w:val="22"/>
        </w:rPr>
        <w:t>Product: Steel structure for mining plant, pipe spools, valves and coating</w:t>
      </w:r>
    </w:p>
    <w:p>
      <w:pPr>
        <w:spacing w:before="0" w:after="0"/>
        <w:jc w:val="left"/>
      </w:pPr>
      <w:r>
        <w:rPr>
          <w:rFonts w:ascii="Arial" w:hAnsi="Arial"/>
          <w:b w:val="0"/>
          <w:sz w:val="22"/>
        </w:rPr>
        <w:t>Standards: AS/NZS 1554.1, AS2980, AS4100, EN3834-2</w:t>
      </w:r>
    </w:p>
    <w:p>
      <w:pPr>
        <w:spacing w:before="0" w:after="0"/>
        <w:jc w:val="left"/>
      </w:pPr>
      <w:r>
        <w:rPr>
          <w:rFonts w:ascii="Arial" w:hAnsi="Arial"/>
          <w:b w:val="0"/>
          <w:sz w:val="22"/>
        </w:rPr>
        <w:t>Position: QA/QC Inspector on behalf of Milestones</w:t>
      </w:r>
    </w:p>
    <w:p>
      <w:pPr>
        <w:pStyle w:val="ListBullet"/>
        <w:spacing w:before="0" w:after="0"/>
        <w:ind w:left="720" w:hanging="360"/>
        <w:jc w:val="both"/>
      </w:pPr>
      <w:r>
        <w:rPr>
          <w:rFonts w:ascii="Arial" w:hAnsi="Arial"/>
          <w:b w:val="0"/>
          <w:sz w:val="22"/>
        </w:rPr>
        <w:t>Provided verification and guidance on compliance strategies and design documentation.</w:t>
      </w:r>
    </w:p>
    <w:p>
      <w:pPr>
        <w:pStyle w:val="ListBullet"/>
        <w:spacing w:before="0" w:after="0"/>
        <w:ind w:left="720" w:hanging="360"/>
        <w:jc w:val="both"/>
      </w:pPr>
      <w:r>
        <w:rPr>
          <w:rFonts w:ascii="Arial" w:hAnsi="Arial"/>
          <w:b w:val="0"/>
          <w:sz w:val="22"/>
        </w:rPr>
        <w:t>Compiled MDR records and performed schedule and plan audits.</w:t>
      </w:r>
    </w:p>
    <w:p>
      <w:pPr>
        <w:pStyle w:val="ListBullet"/>
        <w:spacing w:before="0" w:after="0"/>
        <w:ind w:left="720" w:hanging="360"/>
        <w:jc w:val="both"/>
      </w:pPr>
      <w:r>
        <w:rPr>
          <w:rFonts w:ascii="Arial" w:hAnsi="Arial"/>
          <w:b w:val="0"/>
          <w:sz w:val="22"/>
        </w:rPr>
        <w:t>Reported quality performance and followed up NCRs and quality issues.</w:t>
      </w:r>
    </w:p>
    <w:p>
      <w:pPr>
        <w:pStyle w:val="ListBullet"/>
        <w:spacing w:before="0" w:after="0"/>
        <w:ind w:left="720" w:hanging="360"/>
        <w:jc w:val="both"/>
      </w:pPr>
      <w:r>
        <w:rPr>
          <w:rFonts w:ascii="Arial" w:hAnsi="Arial"/>
          <w:b w:val="0"/>
          <w:sz w:val="22"/>
        </w:rPr>
        <w:t>Participated in inspection planning, punch-list review, as-built updates and MDR sign-off.</w:t>
      </w:r>
    </w:p>
    <w:p>
      <w:pPr>
        <w:pStyle w:val="ListBullet"/>
        <w:spacing w:before="0" w:after="0"/>
        <w:ind w:left="720" w:hanging="360"/>
        <w:jc w:val="both"/>
      </w:pPr>
      <w:r>
        <w:rPr>
          <w:rFonts w:ascii="Arial" w:hAnsi="Arial"/>
          <w:b w:val="0"/>
          <w:sz w:val="22"/>
        </w:rPr>
        <w:t>Witnessed tensile and bend testing, visual examination, cutting, dimensional checks, fit-up, welding and MT/UT/RT/PT examinations.</w:t>
      </w:r>
    </w:p>
    <w:p>
      <w:pPr>
        <w:pStyle w:val="ListBullet"/>
        <w:spacing w:before="0" w:after="0"/>
        <w:ind w:left="720" w:hanging="360"/>
        <w:jc w:val="both"/>
      </w:pPr>
      <w:r>
        <w:rPr>
          <w:rFonts w:ascii="Arial" w:hAnsi="Arial"/>
          <w:b w:val="0"/>
          <w:sz w:val="22"/>
        </w:rPr>
        <w:t>Performed welder qualification review, coating inspection, pipe-spool inspection and valve and mill-certificate checks.</w:t>
      </w:r>
    </w:p>
    <w:p>
      <w:pPr>
        <w:spacing w:before="0" w:after="0"/>
      </w:pPr>
    </w:p>
    <w:p>
      <w:pPr>
        <w:spacing w:before="0" w:after="0"/>
        <w:jc w:val="left"/>
      </w:pPr>
      <w:r>
        <w:rPr>
          <w:rFonts w:ascii="Arial" w:hAnsi="Arial"/>
          <w:b/>
          <w:sz w:val="22"/>
        </w:rPr>
        <w:t>JUL 2012 – APR 2013</w:t>
      </w:r>
    </w:p>
    <w:p>
      <w:pPr>
        <w:spacing w:before="0" w:after="0"/>
        <w:jc w:val="left"/>
      </w:pPr>
      <w:r>
        <w:rPr>
          <w:rFonts w:ascii="Arial" w:hAnsi="Arial"/>
          <w:b w:val="0"/>
          <w:sz w:val="22"/>
        </w:rPr>
        <w:t>Client: FMG</w:t>
      </w:r>
    </w:p>
    <w:p>
      <w:pPr>
        <w:spacing w:before="0" w:after="0"/>
        <w:jc w:val="left"/>
      </w:pPr>
      <w:r>
        <w:rPr>
          <w:rFonts w:ascii="Arial" w:hAnsi="Arial"/>
          <w:b w:val="0"/>
          <w:sz w:val="22"/>
        </w:rPr>
        <w:t>Solomon Project (Australia)</w:t>
      </w:r>
    </w:p>
    <w:p>
      <w:pPr>
        <w:spacing w:before="0" w:after="0"/>
        <w:jc w:val="left"/>
      </w:pPr>
      <w:r>
        <w:rPr>
          <w:rFonts w:ascii="Arial" w:hAnsi="Arial"/>
          <w:b w:val="0"/>
          <w:sz w:val="22"/>
        </w:rPr>
        <w:t>Vendor: Best Tech Engineering, Thailand</w:t>
      </w:r>
    </w:p>
    <w:p>
      <w:pPr>
        <w:spacing w:before="0" w:after="0"/>
        <w:jc w:val="left"/>
      </w:pPr>
      <w:r>
        <w:rPr>
          <w:rFonts w:ascii="Arial" w:hAnsi="Arial"/>
          <w:b w:val="0"/>
          <w:sz w:val="22"/>
        </w:rPr>
        <w:t>Product: Steel structure for mining plant, tanks, hoppers, modules, piping and valves</w:t>
      </w:r>
    </w:p>
    <w:p>
      <w:pPr>
        <w:spacing w:before="0" w:after="0"/>
        <w:jc w:val="left"/>
      </w:pPr>
      <w:r>
        <w:rPr>
          <w:rFonts w:ascii="Arial" w:hAnsi="Arial"/>
          <w:b w:val="0"/>
          <w:sz w:val="22"/>
        </w:rPr>
        <w:t>Standards: AWS D1.1, ASME, AS/NZS 1554.1, AS2980, AS4100, EN3834-2</w:t>
      </w:r>
    </w:p>
    <w:p>
      <w:pPr>
        <w:spacing w:before="0" w:after="0"/>
        <w:jc w:val="left"/>
      </w:pPr>
      <w:r>
        <w:rPr>
          <w:rFonts w:ascii="Arial" w:hAnsi="Arial"/>
          <w:b w:val="0"/>
          <w:sz w:val="22"/>
        </w:rPr>
        <w:t>Position: QA / QC Inspector on behalf of FMG</w:t>
      </w:r>
    </w:p>
    <w:p>
      <w:pPr>
        <w:pStyle w:val="ListBullet"/>
        <w:spacing w:before="0" w:after="0"/>
        <w:ind w:left="720" w:hanging="360"/>
        <w:jc w:val="both"/>
      </w:pPr>
      <w:r>
        <w:rPr>
          <w:rFonts w:ascii="Arial" w:hAnsi="Arial"/>
          <w:b w:val="0"/>
          <w:sz w:val="22"/>
        </w:rPr>
        <w:t>Ensured subcontractor fabrication complied with procedures, specifications, codes and ITPs.</w:t>
      </w:r>
    </w:p>
    <w:p>
      <w:pPr>
        <w:pStyle w:val="ListBullet"/>
        <w:spacing w:before="0" w:after="0"/>
        <w:ind w:left="720" w:hanging="360"/>
        <w:jc w:val="both"/>
      </w:pPr>
      <w:r>
        <w:rPr>
          <w:rFonts w:ascii="Arial" w:hAnsi="Arial"/>
          <w:b w:val="0"/>
          <w:sz w:val="22"/>
        </w:rPr>
        <w:t>Compiled MDR records, performed audits, reported quality performance and followed up NCRs.</w:t>
      </w:r>
    </w:p>
    <w:p>
      <w:pPr>
        <w:pStyle w:val="ListBullet"/>
        <w:spacing w:before="0" w:after="0"/>
        <w:ind w:left="720" w:hanging="360"/>
        <w:jc w:val="both"/>
      </w:pPr>
      <w:r>
        <w:rPr>
          <w:rFonts w:ascii="Arial" w:hAnsi="Arial"/>
          <w:b w:val="0"/>
          <w:sz w:val="22"/>
        </w:rPr>
        <w:t>Participated in inspection planning, punch-list review, as-built updates and MDR sign-off.</w:t>
      </w:r>
    </w:p>
    <w:p>
      <w:pPr>
        <w:pStyle w:val="ListBullet"/>
        <w:spacing w:before="0" w:after="0"/>
        <w:ind w:left="720" w:hanging="360"/>
        <w:jc w:val="both"/>
      </w:pPr>
      <w:r>
        <w:rPr>
          <w:rFonts w:ascii="Arial" w:hAnsi="Arial"/>
          <w:b w:val="0"/>
          <w:sz w:val="22"/>
        </w:rPr>
        <w:t>Witnessed tensile and bend testing, visual examination, cutting, dimensional checks, fit-up, welding and MT/UT/RT/PT examinations.</w:t>
      </w:r>
    </w:p>
    <w:p>
      <w:pPr>
        <w:pStyle w:val="ListBullet"/>
        <w:spacing w:before="0" w:after="0"/>
        <w:ind w:left="720" w:hanging="360"/>
        <w:jc w:val="both"/>
      </w:pPr>
      <w:r>
        <w:rPr>
          <w:rFonts w:ascii="Arial" w:hAnsi="Arial"/>
          <w:b w:val="0"/>
          <w:sz w:val="22"/>
        </w:rPr>
        <w:t>Performed final inspection of steel structures and rubber lining in hoppers and inspected tanks, modules, piping and railway components.</w:t>
      </w:r>
    </w:p>
    <w:p>
      <w:pPr>
        <w:spacing w:before="0" w:after="0"/>
      </w:pPr>
    </w:p>
    <w:p>
      <w:pPr>
        <w:spacing w:before="0" w:after="0"/>
        <w:jc w:val="left"/>
      </w:pPr>
      <w:r>
        <w:rPr>
          <w:rFonts w:ascii="Arial" w:hAnsi="Arial"/>
          <w:b/>
          <w:sz w:val="22"/>
        </w:rPr>
        <w:t>JUN 2012 – JUL 2012</w:t>
      </w:r>
    </w:p>
    <w:p>
      <w:pPr>
        <w:spacing w:before="0" w:after="0"/>
        <w:jc w:val="left"/>
      </w:pPr>
      <w:r>
        <w:rPr>
          <w:rFonts w:ascii="Arial" w:hAnsi="Arial"/>
          <w:b w:val="0"/>
          <w:sz w:val="22"/>
        </w:rPr>
        <w:t>Ras Gas Expansion Project-Phase 2</w:t>
      </w:r>
    </w:p>
    <w:p>
      <w:pPr>
        <w:spacing w:before="0" w:after="0"/>
        <w:jc w:val="left"/>
      </w:pPr>
      <w:r>
        <w:rPr>
          <w:rFonts w:ascii="Arial" w:hAnsi="Arial"/>
          <w:b w:val="0"/>
          <w:sz w:val="22"/>
        </w:rPr>
        <w:t>Vendor: Vatana Phaisal Engineering Co. Ltd.</w:t>
      </w:r>
    </w:p>
    <w:p>
      <w:pPr>
        <w:spacing w:before="0" w:after="0"/>
        <w:jc w:val="left"/>
      </w:pPr>
      <w:r>
        <w:rPr>
          <w:rFonts w:ascii="Arial" w:hAnsi="Arial"/>
          <w:b w:val="0"/>
          <w:sz w:val="22"/>
        </w:rPr>
        <w:t>Product: Fire heaters, flare stacks, gas ducts, convection coils, structures, refractory and ceramic-fiber cladding</w:t>
      </w:r>
    </w:p>
    <w:p>
      <w:pPr>
        <w:spacing w:before="0" w:after="0"/>
        <w:jc w:val="left"/>
      </w:pPr>
      <w:r>
        <w:rPr>
          <w:rFonts w:ascii="Arial" w:hAnsi="Arial"/>
          <w:b w:val="0"/>
          <w:sz w:val="22"/>
        </w:rPr>
        <w:t>Standards: Project specifications and ITPs</w:t>
      </w:r>
    </w:p>
    <w:p>
      <w:pPr>
        <w:spacing w:before="0" w:after="0"/>
        <w:jc w:val="left"/>
      </w:pPr>
      <w:r>
        <w:rPr>
          <w:rFonts w:ascii="Arial" w:hAnsi="Arial"/>
          <w:b w:val="0"/>
          <w:sz w:val="22"/>
        </w:rPr>
        <w:t>Position: QA / QC Inspector / Expediter</w:t>
      </w:r>
    </w:p>
    <w:p>
      <w:pPr>
        <w:pStyle w:val="ListBullet"/>
        <w:spacing w:before="0" w:after="0"/>
        <w:ind w:left="720" w:hanging="360"/>
        <w:jc w:val="both"/>
      </w:pPr>
      <w:r>
        <w:rPr>
          <w:rFonts w:ascii="Arial" w:hAnsi="Arial"/>
          <w:b w:val="0"/>
          <w:sz w:val="22"/>
        </w:rPr>
        <w:t>Reviewed, witnessed, verified and monitored fabrication and final inspection of regeneration heaters and flare stacks.</w:t>
      </w:r>
    </w:p>
    <w:p>
      <w:pPr>
        <w:pStyle w:val="ListBullet"/>
        <w:spacing w:before="0" w:after="0"/>
        <w:ind w:left="720" w:hanging="360"/>
        <w:jc w:val="both"/>
      </w:pPr>
      <w:r>
        <w:rPr>
          <w:rFonts w:ascii="Arial" w:hAnsi="Arial"/>
          <w:b w:val="0"/>
          <w:sz w:val="22"/>
        </w:rPr>
        <w:t>Reviewed procedures, drawings, WPS/PQRs, welder qualifications, quality control, schedule, safety, NDE, sandblasting, painting, trial assembly, shipment and MDR documentation.</w:t>
      </w:r>
    </w:p>
    <w:p>
      <w:pPr>
        <w:pStyle w:val="ListBullet"/>
        <w:spacing w:before="0" w:after="0"/>
        <w:ind w:left="720" w:hanging="360"/>
        <w:jc w:val="both"/>
      </w:pPr>
      <w:r>
        <w:rPr>
          <w:rFonts w:ascii="Arial" w:hAnsi="Arial"/>
          <w:b w:val="0"/>
          <w:sz w:val="22"/>
        </w:rPr>
        <w:t>Followed fabrication progress and reported issues affecting delivery.</w:t>
      </w:r>
    </w:p>
    <w:p>
      <w:pPr>
        <w:spacing w:before="0" w:after="0"/>
      </w:pPr>
    </w:p>
    <w:p>
      <w:pPr>
        <w:spacing w:before="0" w:after="0"/>
        <w:jc w:val="left"/>
      </w:pPr>
      <w:r>
        <w:rPr>
          <w:rFonts w:ascii="Arial" w:hAnsi="Arial"/>
          <w:b/>
          <w:sz w:val="22"/>
        </w:rPr>
        <w:t>MAR 2012 – JUN 2012</w:t>
      </w:r>
    </w:p>
    <w:p>
      <w:pPr>
        <w:spacing w:before="0" w:after="0"/>
        <w:jc w:val="left"/>
      </w:pPr>
      <w:r>
        <w:rPr>
          <w:rFonts w:ascii="Arial" w:hAnsi="Arial"/>
          <w:b w:val="0"/>
          <w:sz w:val="22"/>
        </w:rPr>
        <w:t>Client: CU Tech</w:t>
      </w:r>
    </w:p>
    <w:p>
      <w:pPr>
        <w:spacing w:before="0" w:after="0"/>
        <w:jc w:val="left"/>
      </w:pPr>
      <w:r>
        <w:rPr>
          <w:rFonts w:ascii="Arial" w:hAnsi="Arial"/>
          <w:b w:val="0"/>
          <w:sz w:val="22"/>
        </w:rPr>
        <w:t>Tratamento De Diesel Project / Petrobras Reformer &amp; Heater and Fire Heater</w:t>
      </w:r>
    </w:p>
    <w:p>
      <w:pPr>
        <w:spacing w:before="0" w:after="0"/>
        <w:jc w:val="left"/>
      </w:pPr>
      <w:r>
        <w:rPr>
          <w:rFonts w:ascii="Arial" w:hAnsi="Arial"/>
          <w:b w:val="0"/>
          <w:sz w:val="22"/>
        </w:rPr>
        <w:t>Vendor: BJC Heavy Industries, Rayong, Thailand</w:t>
      </w:r>
    </w:p>
    <w:p>
      <w:pPr>
        <w:spacing w:before="0" w:after="0"/>
        <w:jc w:val="left"/>
      </w:pPr>
      <w:r>
        <w:rPr>
          <w:rFonts w:ascii="Arial" w:hAnsi="Arial"/>
          <w:b w:val="0"/>
          <w:sz w:val="22"/>
        </w:rPr>
        <w:t>Product: Reformer, heaters, fire heaters, flare stacks, hoppers, steel modules, pipe spools and refractory</w:t>
      </w:r>
    </w:p>
    <w:p>
      <w:pPr>
        <w:spacing w:before="0" w:after="0"/>
        <w:jc w:val="left"/>
      </w:pPr>
      <w:r>
        <w:rPr>
          <w:rFonts w:ascii="Arial" w:hAnsi="Arial"/>
          <w:b w:val="0"/>
          <w:sz w:val="22"/>
        </w:rPr>
        <w:t>Standards: AWS D1.1, ASME IX, ASME V, ASME II Part C, ASME VIII Div 1/2, Petrobras Spec, ASTM, EN 10204 3.1, ANSI, ASME B31.3</w:t>
      </w:r>
    </w:p>
    <w:p>
      <w:pPr>
        <w:spacing w:before="0" w:after="0"/>
        <w:jc w:val="left"/>
      </w:pPr>
      <w:r>
        <w:rPr>
          <w:rFonts w:ascii="Arial" w:hAnsi="Arial"/>
          <w:b w:val="0"/>
          <w:sz w:val="22"/>
        </w:rPr>
        <w:t>Position: QA / QC Inspector on behalf of INCO</w:t>
      </w:r>
    </w:p>
    <w:p>
      <w:pPr>
        <w:pStyle w:val="ListBullet"/>
        <w:spacing w:before="0" w:after="0"/>
        <w:ind w:left="720" w:hanging="360"/>
        <w:jc w:val="both"/>
      </w:pPr>
      <w:r>
        <w:rPr>
          <w:rFonts w:ascii="Arial" w:hAnsi="Arial"/>
          <w:b w:val="0"/>
          <w:sz w:val="22"/>
        </w:rPr>
        <w:t>Ensured workshop fabrication followed procedures, specifications, codes and ITPs.</w:t>
      </w:r>
    </w:p>
    <w:p>
      <w:pPr>
        <w:pStyle w:val="ListBullet"/>
        <w:spacing w:before="0" w:after="0"/>
        <w:ind w:left="720" w:hanging="360"/>
        <w:jc w:val="both"/>
      </w:pPr>
      <w:r>
        <w:rPr>
          <w:rFonts w:ascii="Arial" w:hAnsi="Arial"/>
          <w:b w:val="0"/>
          <w:sz w:val="22"/>
        </w:rPr>
        <w:t>Inspected pipe spools before installation at convection coils and inspected refractory work.</w:t>
      </w:r>
    </w:p>
    <w:p>
      <w:pPr>
        <w:pStyle w:val="ListBullet"/>
        <w:spacing w:before="0" w:after="0"/>
        <w:ind w:left="720" w:hanging="360"/>
        <w:jc w:val="both"/>
      </w:pPr>
      <w:r>
        <w:rPr>
          <w:rFonts w:ascii="Arial" w:hAnsi="Arial"/>
          <w:b w:val="0"/>
          <w:sz w:val="22"/>
        </w:rPr>
        <w:t>Compiled MDR records, performed audits, reported quality issues, followed up NCRs and participated in inspection planning.</w:t>
      </w:r>
    </w:p>
    <w:p>
      <w:pPr>
        <w:pStyle w:val="ListBullet"/>
        <w:spacing w:before="0" w:after="0"/>
        <w:ind w:left="720" w:hanging="360"/>
        <w:jc w:val="both"/>
      </w:pPr>
      <w:r>
        <w:rPr>
          <w:rFonts w:ascii="Arial" w:hAnsi="Arial"/>
          <w:b w:val="0"/>
          <w:sz w:val="22"/>
        </w:rPr>
        <w:t>Witnessed tensile and bend tests, visual examination, cutting, dimensional checks, fit-up, welding and MT/UT/RT/PT examinations.</w:t>
      </w:r>
    </w:p>
    <w:p>
      <w:pPr>
        <w:pStyle w:val="ListBullet"/>
        <w:spacing w:before="0" w:after="0"/>
        <w:ind w:left="720" w:hanging="360"/>
        <w:jc w:val="both"/>
      </w:pPr>
      <w:r>
        <w:rPr>
          <w:rFonts w:ascii="Arial" w:hAnsi="Arial"/>
          <w:b w:val="0"/>
          <w:sz w:val="22"/>
        </w:rPr>
        <w:t>Inspected flare stacks, hoppers, steel modules, fire heaters, heat equipment and refractory work and performed coating inspection.</w:t>
      </w:r>
    </w:p>
    <w:p>
      <w:pPr>
        <w:spacing w:before="0" w:after="0"/>
      </w:pPr>
    </w:p>
    <w:p>
      <w:pPr>
        <w:spacing w:before="0" w:after="0"/>
        <w:jc w:val="left"/>
      </w:pPr>
      <w:r>
        <w:rPr>
          <w:rFonts w:ascii="Arial" w:hAnsi="Arial"/>
          <w:b/>
          <w:sz w:val="22"/>
        </w:rPr>
        <w:t>DEC 2011 – FEB 2012</w:t>
      </w:r>
    </w:p>
    <w:p>
      <w:pPr>
        <w:spacing w:before="0" w:after="0"/>
        <w:jc w:val="left"/>
      </w:pPr>
      <w:r>
        <w:rPr>
          <w:rFonts w:ascii="Arial" w:hAnsi="Arial"/>
          <w:b w:val="0"/>
          <w:sz w:val="22"/>
        </w:rPr>
        <w:t>Karara Project and Convection Coil Fabrication</w:t>
      </w:r>
    </w:p>
    <w:p>
      <w:pPr>
        <w:spacing w:before="0" w:after="0"/>
        <w:jc w:val="left"/>
      </w:pPr>
      <w:r>
        <w:rPr>
          <w:rFonts w:ascii="Arial" w:hAnsi="Arial"/>
          <w:b w:val="0"/>
          <w:sz w:val="22"/>
        </w:rPr>
        <w:t>Product: Piping, steel structures, rubber lining, pipe spools and convection coils</w:t>
      </w:r>
    </w:p>
    <w:p>
      <w:pPr>
        <w:spacing w:before="0" w:after="0"/>
        <w:jc w:val="left"/>
      </w:pPr>
      <w:r>
        <w:rPr>
          <w:rFonts w:ascii="Arial" w:hAnsi="Arial"/>
          <w:b w:val="0"/>
          <w:sz w:val="22"/>
        </w:rPr>
        <w:t>Standards: Project specifications and ITPs</w:t>
      </w:r>
    </w:p>
    <w:p>
      <w:pPr>
        <w:spacing w:before="0" w:after="0"/>
        <w:jc w:val="left"/>
      </w:pPr>
      <w:r>
        <w:rPr>
          <w:rFonts w:ascii="Arial" w:hAnsi="Arial"/>
          <w:b w:val="0"/>
          <w:sz w:val="22"/>
        </w:rPr>
        <w:t>Position: QA / QC Welding Engineer</w:t>
      </w:r>
    </w:p>
    <w:p>
      <w:pPr>
        <w:pStyle w:val="ListBullet"/>
        <w:spacing w:before="0" w:after="0"/>
        <w:ind w:left="720" w:hanging="360"/>
        <w:jc w:val="both"/>
      </w:pPr>
      <w:r>
        <w:rPr>
          <w:rFonts w:ascii="Arial" w:hAnsi="Arial"/>
          <w:b w:val="0"/>
          <w:sz w:val="22"/>
        </w:rPr>
        <w:t>Ensured workshop fabrication followed procedures, specifications, codes and ITPs.</w:t>
      </w:r>
    </w:p>
    <w:p>
      <w:pPr>
        <w:pStyle w:val="ListBullet"/>
        <w:spacing w:before="0" w:after="0"/>
        <w:ind w:left="720" w:hanging="360"/>
        <w:jc w:val="both"/>
      </w:pPr>
      <w:r>
        <w:rPr>
          <w:rFonts w:ascii="Arial" w:hAnsi="Arial"/>
          <w:b w:val="0"/>
          <w:sz w:val="22"/>
        </w:rPr>
        <w:t>Reviewed design documentation, quality reports, NCRs, punch lists, as-built drawings and MDRs.</w:t>
      </w:r>
    </w:p>
    <w:p>
      <w:pPr>
        <w:pStyle w:val="ListBullet"/>
        <w:spacing w:before="0" w:after="0"/>
        <w:ind w:left="720" w:hanging="360"/>
        <w:jc w:val="both"/>
      </w:pPr>
      <w:r>
        <w:rPr>
          <w:rFonts w:ascii="Arial" w:hAnsi="Arial"/>
          <w:b w:val="0"/>
          <w:sz w:val="22"/>
        </w:rPr>
        <w:t>Witnessed tensile and bend testing, visual examination, cutting, dimensional checks, fit-up, welding and MT/UT/RT/PT examinations.</w:t>
      </w:r>
    </w:p>
    <w:p>
      <w:pPr>
        <w:pStyle w:val="ListBullet"/>
        <w:spacing w:before="0" w:after="0"/>
        <w:ind w:left="720" w:hanging="360"/>
        <w:jc w:val="both"/>
      </w:pPr>
      <w:r>
        <w:rPr>
          <w:rFonts w:ascii="Arial" w:hAnsi="Arial"/>
          <w:b w:val="0"/>
          <w:sz w:val="22"/>
        </w:rPr>
        <w:t>Inspected pipe-spool hydrostatic testing, rubber lining and convection-coil and structural-steel fabrication.</w:t>
      </w:r>
    </w:p>
    <w:p>
      <w:pPr>
        <w:spacing w:before="0" w:after="0"/>
      </w:pPr>
    </w:p>
    <w:p>
      <w:pPr>
        <w:spacing w:before="0" w:after="0"/>
        <w:jc w:val="left"/>
      </w:pPr>
      <w:r>
        <w:rPr>
          <w:rFonts w:ascii="Arial" w:hAnsi="Arial"/>
          <w:b/>
          <w:sz w:val="22"/>
        </w:rPr>
        <w:t>MAR 2011 – DEC 2011</w:t>
      </w:r>
    </w:p>
    <w:p>
      <w:pPr>
        <w:spacing w:before="0" w:after="0"/>
        <w:jc w:val="left"/>
      </w:pPr>
      <w:r>
        <w:rPr>
          <w:rFonts w:ascii="Arial" w:hAnsi="Arial"/>
          <w:b w:val="0"/>
          <w:sz w:val="22"/>
        </w:rPr>
        <w:t>Client: PTT Aromatics and Refining Public Company Limited</w:t>
      </w:r>
    </w:p>
    <w:p>
      <w:pPr>
        <w:spacing w:before="0" w:after="0"/>
        <w:jc w:val="left"/>
      </w:pPr>
      <w:r>
        <w:rPr>
          <w:rFonts w:ascii="Arial" w:hAnsi="Arial"/>
          <w:b w:val="0"/>
          <w:sz w:val="22"/>
        </w:rPr>
        <w:t>BST NB Latex Project &amp; PTT AR Green Field</w:t>
      </w:r>
    </w:p>
    <w:p>
      <w:pPr>
        <w:spacing w:before="0" w:after="0"/>
        <w:jc w:val="left"/>
      </w:pPr>
      <w:r>
        <w:rPr>
          <w:rFonts w:ascii="Arial" w:hAnsi="Arial"/>
          <w:b w:val="0"/>
          <w:sz w:val="22"/>
        </w:rPr>
        <w:t>Vendor: BST Public Company Limited</w:t>
      </w:r>
    </w:p>
    <w:p>
      <w:pPr>
        <w:spacing w:before="0" w:after="0"/>
        <w:jc w:val="left"/>
      </w:pPr>
      <w:r>
        <w:rPr>
          <w:rFonts w:ascii="Arial" w:hAnsi="Arial"/>
          <w:b w:val="0"/>
          <w:sz w:val="22"/>
        </w:rPr>
        <w:t>Product: Piping, refractory, steel, line pipe, piping components and FRP</w:t>
      </w:r>
    </w:p>
    <w:p>
      <w:pPr>
        <w:spacing w:before="0" w:after="0"/>
        <w:jc w:val="left"/>
      </w:pPr>
      <w:r>
        <w:rPr>
          <w:rFonts w:ascii="Arial" w:hAnsi="Arial"/>
          <w:b w:val="0"/>
          <w:sz w:val="22"/>
        </w:rPr>
        <w:t>Standards: ASME B31.1, ASME B31.3, ASME IX, ASME V, ASME II-C, API 936</w:t>
      </w:r>
    </w:p>
    <w:p>
      <w:pPr>
        <w:spacing w:before="0" w:after="0"/>
        <w:jc w:val="left"/>
      </w:pPr>
      <w:r>
        <w:rPr>
          <w:rFonts w:ascii="Arial" w:hAnsi="Arial"/>
          <w:b w:val="0"/>
          <w:sz w:val="22"/>
        </w:rPr>
        <w:t>Position: Senior QC Engineer &amp; Senior QC Welding Engineer</w:t>
      </w:r>
    </w:p>
    <w:p>
      <w:pPr>
        <w:pStyle w:val="ListBullet"/>
        <w:spacing w:before="0" w:after="0"/>
        <w:ind w:left="720" w:hanging="360"/>
        <w:jc w:val="both"/>
      </w:pPr>
      <w:r>
        <w:rPr>
          <w:rFonts w:ascii="Arial" w:hAnsi="Arial"/>
          <w:b w:val="0"/>
          <w:sz w:val="22"/>
        </w:rPr>
        <w:t>Ensured workshop fabrication complied with procedures, specifications, codes and ITPs.</w:t>
      </w:r>
    </w:p>
    <w:p>
      <w:pPr>
        <w:pStyle w:val="ListBullet"/>
        <w:spacing w:before="0" w:after="0"/>
        <w:ind w:left="720" w:hanging="360"/>
        <w:jc w:val="both"/>
      </w:pPr>
      <w:r>
        <w:rPr>
          <w:rFonts w:ascii="Arial" w:hAnsi="Arial"/>
          <w:b w:val="0"/>
          <w:sz w:val="22"/>
        </w:rPr>
        <w:t>Witnessed tensile and bend testing, visual examination, cutting, dimensional checks, fit-up, welding and hydrostatic testing.</w:t>
      </w:r>
    </w:p>
    <w:p>
      <w:pPr>
        <w:pStyle w:val="ListBullet"/>
        <w:spacing w:before="0" w:after="0"/>
        <w:ind w:left="720" w:hanging="360"/>
        <w:jc w:val="both"/>
      </w:pPr>
      <w:r>
        <w:rPr>
          <w:rFonts w:ascii="Arial" w:hAnsi="Arial"/>
          <w:b w:val="0"/>
          <w:sz w:val="22"/>
        </w:rPr>
        <w:t>Reviewed welder qualifications, MDR records, punch lists and as-built drawings.</w:t>
      </w:r>
    </w:p>
    <w:p>
      <w:pPr>
        <w:pStyle w:val="ListBullet"/>
        <w:spacing w:before="0" w:after="0"/>
        <w:ind w:left="720" w:hanging="360"/>
        <w:jc w:val="both"/>
      </w:pPr>
      <w:r>
        <w:rPr>
          <w:rFonts w:ascii="Arial" w:hAnsi="Arial"/>
          <w:b w:val="0"/>
          <w:sz w:val="22"/>
        </w:rPr>
        <w:t>Inspected refractory work, materials, spreader-bar proof testing, NDE, line checks and pipe-spool fabrication.</w:t>
      </w:r>
    </w:p>
    <w:p>
      <w:pPr>
        <w:spacing w:before="0" w:after="0"/>
      </w:pPr>
    </w:p>
    <w:p>
      <w:pPr>
        <w:spacing w:before="0" w:after="0"/>
        <w:jc w:val="left"/>
      </w:pPr>
      <w:r>
        <w:rPr>
          <w:rFonts w:ascii="Arial" w:hAnsi="Arial"/>
          <w:b/>
          <w:sz w:val="22"/>
        </w:rPr>
        <w:t>JUN 2003 – JUL 2009</w:t>
      </w:r>
    </w:p>
    <w:p>
      <w:pPr>
        <w:spacing w:before="0" w:after="0"/>
        <w:jc w:val="left"/>
      </w:pPr>
      <w:r>
        <w:rPr>
          <w:rFonts w:ascii="Arial" w:hAnsi="Arial"/>
          <w:b w:val="0"/>
          <w:sz w:val="22"/>
        </w:rPr>
        <w:t>Multiple petrochemical and utility projects</w:t>
      </w:r>
    </w:p>
    <w:p>
      <w:pPr>
        <w:spacing w:before="0" w:after="0"/>
        <w:jc w:val="left"/>
      </w:pPr>
      <w:r>
        <w:rPr>
          <w:rFonts w:ascii="Arial" w:hAnsi="Arial"/>
          <w:b w:val="0"/>
          <w:sz w:val="22"/>
        </w:rPr>
        <w:t>Vendor: C.E. Industry Services Co., Ltd.</w:t>
      </w:r>
    </w:p>
    <w:p>
      <w:pPr>
        <w:spacing w:before="0" w:after="0"/>
        <w:jc w:val="left"/>
      </w:pPr>
      <w:r>
        <w:rPr>
          <w:rFonts w:ascii="Arial" w:hAnsi="Arial"/>
          <w:b w:val="0"/>
          <w:sz w:val="22"/>
        </w:rPr>
        <w:t>Product: Pipe spools, heat exchangers, evaporators, condensers, compressors, boilers, piping and cooling equipment</w:t>
      </w:r>
    </w:p>
    <w:p>
      <w:pPr>
        <w:spacing w:before="0" w:after="0"/>
        <w:jc w:val="left"/>
      </w:pPr>
      <w:r>
        <w:rPr>
          <w:rFonts w:ascii="Arial" w:hAnsi="Arial"/>
          <w:b w:val="0"/>
          <w:sz w:val="22"/>
        </w:rPr>
        <w:t>Standards: ASME IX, ASME II Part C, ASME V, ASME VIII Div 1, ASME B31.3, ASME B31.1, API 936</w:t>
      </w:r>
    </w:p>
    <w:p>
      <w:pPr>
        <w:spacing w:before="0" w:after="0"/>
        <w:jc w:val="left"/>
      </w:pPr>
      <w:r>
        <w:rPr>
          <w:rFonts w:ascii="Arial" w:hAnsi="Arial"/>
          <w:b w:val="0"/>
          <w:sz w:val="22"/>
        </w:rPr>
        <w:t>Position: QA/QC Engineer / QA/QC Manager</w:t>
      </w:r>
    </w:p>
    <w:p>
      <w:pPr>
        <w:pStyle w:val="ListBullet"/>
        <w:spacing w:before="0" w:after="0"/>
        <w:ind w:left="720" w:hanging="360"/>
        <w:jc w:val="both"/>
      </w:pPr>
      <w:r>
        <w:rPr>
          <w:rFonts w:ascii="Arial" w:hAnsi="Arial"/>
          <w:b w:val="0"/>
          <w:sz w:val="22"/>
        </w:rPr>
        <w:t>Ensured subcontractor fabrication complied with procedures, specifications, codes and ITPs.</w:t>
      </w:r>
    </w:p>
    <w:p>
      <w:pPr>
        <w:pStyle w:val="ListBullet"/>
        <w:spacing w:before="0" w:after="0"/>
        <w:ind w:left="720" w:hanging="360"/>
        <w:jc w:val="both"/>
      </w:pPr>
      <w:r>
        <w:rPr>
          <w:rFonts w:ascii="Arial" w:hAnsi="Arial"/>
          <w:b w:val="0"/>
          <w:sz w:val="22"/>
        </w:rPr>
        <w:t>Managed quality reporting, NCRs, inspection planning, punch lists, as-built updates and MDR sign-off.</w:t>
      </w:r>
    </w:p>
    <w:p>
      <w:pPr>
        <w:pStyle w:val="ListBullet"/>
        <w:spacing w:before="0" w:after="0"/>
        <w:ind w:left="720" w:hanging="360"/>
        <w:jc w:val="both"/>
      </w:pPr>
      <w:r>
        <w:rPr>
          <w:rFonts w:ascii="Arial" w:hAnsi="Arial"/>
          <w:b w:val="0"/>
          <w:sz w:val="22"/>
        </w:rPr>
        <w:t>Witnessed mechanical testing, visual examination, cutting, dimensional checks, fit-up, welding and NDE.</w:t>
      </w:r>
    </w:p>
    <w:p>
      <w:pPr>
        <w:pStyle w:val="ListBullet"/>
        <w:spacing w:before="0" w:after="0"/>
        <w:ind w:left="720" w:hanging="360"/>
        <w:jc w:val="both"/>
      </w:pPr>
      <w:r>
        <w:rPr>
          <w:rFonts w:ascii="Arial" w:hAnsi="Arial"/>
          <w:b w:val="0"/>
          <w:sz w:val="22"/>
        </w:rPr>
        <w:t>Inspected heat exchangers, evaporators, condensers, air compressors, boilers, piping, fire-fighting systems, cooling towers and refractory work.</w:t>
      </w:r>
    </w:p>
    <w:p>
      <w:pPr>
        <w:pStyle w:val="ListBullet"/>
        <w:spacing w:before="0" w:after="0"/>
        <w:ind w:left="720" w:hanging="360"/>
        <w:jc w:val="both"/>
      </w:pPr>
      <w:r>
        <w:rPr>
          <w:rFonts w:ascii="Arial" w:hAnsi="Arial"/>
          <w:b w:val="0"/>
          <w:sz w:val="22"/>
        </w:rPr>
        <w:t>Witnessed hydrostatic testing and spreader-bar proof tests and reviewed NDE.</w:t>
      </w:r>
    </w:p>
    <w:p>
      <w:pPr>
        <w:spacing w:before="0" w:after="0"/>
      </w:pPr>
    </w:p>
    <w:p>
      <w:pPr>
        <w:spacing w:before="0" w:after="0"/>
        <w:jc w:val="left"/>
      </w:pPr>
      <w:r>
        <w:rPr>
          <w:rFonts w:ascii="Arial" w:hAnsi="Arial"/>
          <w:b/>
          <w:sz w:val="22"/>
        </w:rPr>
        <w:t>JUN 1997 – JUN 2003</w:t>
      </w:r>
    </w:p>
    <w:p>
      <w:pPr>
        <w:spacing w:before="0" w:after="0"/>
        <w:jc w:val="left"/>
      </w:pPr>
      <w:r>
        <w:rPr>
          <w:rFonts w:ascii="Arial" w:hAnsi="Arial"/>
          <w:b w:val="0"/>
          <w:sz w:val="22"/>
        </w:rPr>
        <w:t>Client: Charoen Pokphund Petrochemical Group</w:t>
      </w:r>
    </w:p>
    <w:p>
      <w:pPr>
        <w:spacing w:before="0" w:after="0"/>
        <w:jc w:val="left"/>
      </w:pPr>
      <w:r>
        <w:rPr>
          <w:rFonts w:ascii="Arial" w:hAnsi="Arial"/>
          <w:b w:val="0"/>
          <w:sz w:val="22"/>
        </w:rPr>
        <w:t>CP Group mechanical engineering and utility projects</w:t>
      </w:r>
    </w:p>
    <w:p>
      <w:pPr>
        <w:spacing w:before="0" w:after="0"/>
        <w:jc w:val="left"/>
      </w:pPr>
      <w:r>
        <w:rPr>
          <w:rFonts w:ascii="Arial" w:hAnsi="Arial"/>
          <w:b w:val="0"/>
          <w:sz w:val="22"/>
        </w:rPr>
        <w:t>Product: Steam and hot-oil boilers, tanks, flares, air compressors, heat exchangers, piping, pumps, cranes and water-treatment equipment</w:t>
      </w:r>
    </w:p>
    <w:p>
      <w:pPr>
        <w:spacing w:before="0" w:after="0"/>
        <w:jc w:val="left"/>
      </w:pPr>
      <w:r>
        <w:rPr>
          <w:rFonts w:ascii="Arial" w:hAnsi="Arial"/>
          <w:b w:val="0"/>
          <w:sz w:val="22"/>
        </w:rPr>
        <w:t>Standards: ASME IX, ASME II Part C, ASME V, ASME VIII Div 1, ASME B31.3, ASME B31.1, API 936</w:t>
      </w:r>
    </w:p>
    <w:p>
      <w:pPr>
        <w:spacing w:before="0" w:after="0"/>
        <w:jc w:val="left"/>
      </w:pPr>
      <w:r>
        <w:rPr>
          <w:rFonts w:ascii="Arial" w:hAnsi="Arial"/>
          <w:b w:val="0"/>
          <w:sz w:val="22"/>
        </w:rPr>
        <w:t>Position: Senior UT Engineer</w:t>
      </w:r>
    </w:p>
    <w:p>
      <w:pPr>
        <w:pStyle w:val="ListBullet"/>
        <w:spacing w:before="0" w:after="0"/>
        <w:ind w:left="720" w:hanging="360"/>
        <w:jc w:val="both"/>
      </w:pPr>
      <w:r>
        <w:rPr>
          <w:rFonts w:ascii="Arial" w:hAnsi="Arial"/>
          <w:b w:val="0"/>
          <w:sz w:val="22"/>
        </w:rPr>
        <w:t>Maintained steam boilers, hot-oil boilers, utility systems, water plants, air compressors and substations.</w:t>
      </w:r>
    </w:p>
    <w:p>
      <w:pPr>
        <w:pStyle w:val="ListBullet"/>
        <w:spacing w:before="0" w:after="0"/>
        <w:ind w:left="720" w:hanging="360"/>
        <w:jc w:val="both"/>
      </w:pPr>
      <w:r>
        <w:rPr>
          <w:rFonts w:ascii="Arial" w:hAnsi="Arial"/>
          <w:b w:val="0"/>
          <w:sz w:val="22"/>
        </w:rPr>
        <w:t>Worked as project engineer for steam boilers, hot-oil boilers, tanks, flare stacks, cooling and chiller water, air compressors, control water and wastewater systems.</w:t>
      </w:r>
    </w:p>
    <w:p>
      <w:pPr>
        <w:pStyle w:val="ListBullet"/>
        <w:spacing w:before="0" w:after="0"/>
        <w:ind w:left="720" w:hanging="360"/>
        <w:jc w:val="both"/>
      </w:pPr>
      <w:r>
        <w:rPr>
          <w:rFonts w:ascii="Arial" w:hAnsi="Arial"/>
          <w:b w:val="0"/>
          <w:sz w:val="22"/>
        </w:rPr>
        <w:t>Performed preventive maintenance and inspection of insulation, piping, heat exchangers, boilers, compressors, cranes and water-treatment equipment.</w:t>
      </w:r>
    </w:p>
    <w:p>
      <w:pPr>
        <w:pStyle w:val="ListBullet"/>
        <w:spacing w:before="0" w:after="0"/>
        <w:ind w:left="720" w:hanging="360"/>
        <w:jc w:val="both"/>
      </w:pPr>
      <w:r>
        <w:rPr>
          <w:rFonts w:ascii="Arial" w:hAnsi="Arial"/>
          <w:b w:val="0"/>
          <w:sz w:val="22"/>
        </w:rPr>
        <w:t>Witnessed hydrostatic tests, NDE and spreader-bar proof tests and inspected pipe spools, boilers, tanks, compressors, valves and pumps.</w:t>
      </w:r>
    </w:p>
    <w:p>
      <w:pPr>
        <w:pStyle w:val="ListBullet"/>
        <w:spacing w:before="0" w:after="0"/>
        <w:ind w:left="720" w:hanging="360"/>
        <w:jc w:val="both"/>
      </w:pPr>
      <w:r>
        <w:rPr>
          <w:rFonts w:ascii="Arial" w:hAnsi="Arial"/>
          <w:b w:val="0"/>
          <w:sz w:val="22"/>
        </w:rPr>
        <w:t>Performed ISO 14001 and ISO 9002 audit activities and supported energy-saving projects.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Thai</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API-936 Refractory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NDT Review</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Insulation Inspection</w:t>
      </w:r>
    </w:p>
    <w:p>
      <w:pPr>
        <w:pStyle w:val="ListBullet"/>
        <w:spacing w:before="0" w:after="0"/>
        <w:ind w:left="720" w:hanging="360"/>
        <w:jc w:val="both"/>
      </w:pPr>
      <w:r>
        <w:rPr>
          <w:rFonts w:ascii="Arial" w:hAnsi="Arial"/>
          <w:b w:val="0"/>
          <w:sz w:val="22"/>
        </w:rPr>
        <w:t>MDR and Quality Documentation Review</w:t>
      </w:r>
    </w:p>
    <w:p>
      <w:pPr>
        <w:pStyle w:val="ListBullet"/>
        <w:spacing w:before="0" w:after="0"/>
        <w:ind w:left="720" w:hanging="360"/>
        <w:jc w:val="both"/>
      </w:pPr>
      <w:r>
        <w:rPr>
          <w:rFonts w:ascii="Arial" w:hAnsi="Arial"/>
          <w:b w:val="0"/>
          <w:sz w:val="22"/>
        </w:rPr>
        <w:t>ITP Management</w:t>
      </w:r>
    </w:p>
    <w:p>
      <w:pPr>
        <w:pStyle w:val="ListBullet"/>
        <w:spacing w:before="0" w:after="0"/>
        <w:ind w:left="720" w:hanging="360"/>
        <w:jc w:val="both"/>
      </w:pPr>
      <w:r>
        <w:rPr>
          <w:rFonts w:ascii="Arial" w:hAnsi="Arial"/>
          <w:b w:val="0"/>
          <w:sz w:val="22"/>
        </w:rPr>
        <w:t>Refractory Installation Inspection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Mechanical Package Inspection</w:t>
      </w:r>
    </w:p>
    <w:p>
      <w:pPr>
        <w:pStyle w:val="ListBullet"/>
        <w:spacing w:before="0" w:after="0"/>
        <w:ind w:left="720" w:hanging="360"/>
        <w:jc w:val="both"/>
      </w:pPr>
      <w:r>
        <w:rPr>
          <w:rFonts w:ascii="Arial" w:hAnsi="Arial"/>
          <w:b w:val="0"/>
          <w:sz w:val="22"/>
        </w:rPr>
        <w:t>Crane Inspection</w:t>
      </w:r>
    </w:p>
    <w:p>
      <w:pPr>
        <w:pStyle w:val="ListBullet"/>
        <w:spacing w:before="0" w:after="0"/>
        <w:ind w:left="720" w:hanging="360"/>
        <w:jc w:val="both"/>
      </w:pPr>
      <w:r>
        <w:rPr>
          <w:rFonts w:ascii="Arial" w:hAnsi="Arial"/>
          <w:b w:val="0"/>
          <w:sz w:val="22"/>
        </w:rPr>
        <w:t>Technical Training</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Fired Heaters</w:t>
      </w:r>
    </w:p>
    <w:p>
      <w:pPr>
        <w:pStyle w:val="ListBullet"/>
        <w:spacing w:before="0" w:after="0"/>
        <w:ind w:left="720" w:hanging="360"/>
        <w:jc w:val="both"/>
      </w:pPr>
      <w:r>
        <w:rPr>
          <w:rFonts w:ascii="Arial" w:hAnsi="Arial"/>
          <w:b w:val="0"/>
          <w:sz w:val="22"/>
        </w:rPr>
        <w:t>Convection Modules</w:t>
      </w:r>
    </w:p>
    <w:p>
      <w:pPr>
        <w:pStyle w:val="ListBullet"/>
        <w:spacing w:before="0" w:after="0"/>
        <w:ind w:left="720" w:hanging="360"/>
        <w:jc w:val="both"/>
      </w:pPr>
      <w:r>
        <w:rPr>
          <w:rFonts w:ascii="Arial" w:hAnsi="Arial"/>
          <w:b w:val="0"/>
          <w:sz w:val="22"/>
        </w:rPr>
        <w:t>Refractory</w:t>
      </w:r>
    </w:p>
    <w:p>
      <w:pPr>
        <w:pStyle w:val="ListBullet"/>
        <w:spacing w:before="0" w:after="0"/>
        <w:ind w:left="720" w:hanging="360"/>
        <w:jc w:val="both"/>
      </w:pPr>
      <w:r>
        <w:rPr>
          <w:rFonts w:ascii="Arial" w:hAnsi="Arial"/>
          <w:b w:val="0"/>
          <w:sz w:val="22"/>
        </w:rPr>
        <w:t>Pyro Block</w:t>
      </w:r>
    </w:p>
    <w:p>
      <w:pPr>
        <w:pStyle w:val="ListBullet"/>
        <w:spacing w:before="0" w:after="0"/>
        <w:ind w:left="720" w:hanging="360"/>
        <w:jc w:val="both"/>
      </w:pPr>
      <w:r>
        <w:rPr>
          <w:rFonts w:ascii="Arial" w:hAnsi="Arial"/>
          <w:b w:val="0"/>
          <w:sz w:val="22"/>
        </w:rPr>
        <w:t>Bricks</w:t>
      </w:r>
    </w:p>
    <w:p>
      <w:pPr>
        <w:pStyle w:val="ListBullet"/>
        <w:spacing w:before="0" w:after="0"/>
        <w:ind w:left="720" w:hanging="360"/>
        <w:jc w:val="both"/>
      </w:pPr>
      <w:r>
        <w:rPr>
          <w:rFonts w:ascii="Arial" w:hAnsi="Arial"/>
          <w:b w:val="0"/>
          <w:sz w:val="22"/>
        </w:rPr>
        <w:t>Castable Refractory</w:t>
      </w:r>
    </w:p>
    <w:p>
      <w:pPr>
        <w:pStyle w:val="ListBullet"/>
        <w:spacing w:before="0" w:after="0"/>
        <w:ind w:left="720" w:hanging="360"/>
        <w:jc w:val="both"/>
      </w:pPr>
      <w:r>
        <w:rPr>
          <w:rFonts w:ascii="Arial" w:hAnsi="Arial"/>
          <w:b w:val="0"/>
          <w:sz w:val="22"/>
        </w:rPr>
        <w:t>Insulation</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Beams and Columns</w:t>
      </w:r>
    </w:p>
    <w:p>
      <w:pPr>
        <w:pStyle w:val="ListBullet"/>
        <w:spacing w:before="0" w:after="0"/>
        <w:ind w:left="720" w:hanging="360"/>
        <w:jc w:val="both"/>
      </w:pPr>
      <w:r>
        <w:rPr>
          <w:rFonts w:ascii="Arial" w:hAnsi="Arial"/>
          <w:b w:val="0"/>
          <w:sz w:val="22"/>
        </w:rPr>
        <w:t>Ducts</w:t>
      </w:r>
    </w:p>
    <w:p>
      <w:pPr>
        <w:pStyle w:val="ListBullet"/>
        <w:spacing w:before="0" w:after="0"/>
        <w:ind w:left="720" w:hanging="360"/>
        <w:jc w:val="both"/>
      </w:pPr>
      <w:r>
        <w:rPr>
          <w:rFonts w:ascii="Arial" w:hAnsi="Arial"/>
          <w:b w:val="0"/>
          <w:sz w:val="22"/>
        </w:rPr>
        <w:t>Stacks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Tubing</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Structural Plates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HRSG</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Cooling Equipment</w:t>
      </w:r>
    </w:p>
    <w:p>
      <w:pPr>
        <w:pStyle w:val="ListBullet"/>
        <w:spacing w:before="0" w:after="0"/>
        <w:ind w:left="720" w:hanging="360"/>
        <w:jc w:val="both"/>
      </w:pPr>
      <w:r>
        <w:rPr>
          <w:rFonts w:ascii="Arial" w:hAnsi="Arial"/>
          <w:b w:val="0"/>
          <w:sz w:val="22"/>
        </w:rPr>
        <w:t>Water Treatment Equipment</w:t>
      </w:r>
    </w:p>
    <w:p>
      <w:pPr>
        <w:pStyle w:val="ListBullet"/>
        <w:spacing w:before="0" w:after="0"/>
        <w:ind w:left="720" w:hanging="360"/>
        <w:jc w:val="both"/>
      </w:pPr>
      <w:r>
        <w:rPr>
          <w:rFonts w:ascii="Arial" w:hAnsi="Arial"/>
          <w:b w:val="0"/>
          <w:sz w:val="22"/>
        </w:rPr>
        <w:t>Rubber Lining</w:t>
      </w:r>
    </w:p>
    <w:p>
      <w:pPr>
        <w:pStyle w:val="ListBullet"/>
        <w:spacing w:before="0" w:after="0"/>
        <w:ind w:left="720" w:hanging="360"/>
        <w:jc w:val="both"/>
      </w:pPr>
      <w:r>
        <w:rPr>
          <w:rFonts w:ascii="Arial" w:hAnsi="Arial"/>
          <w:b w:val="0"/>
          <w:sz w:val="22"/>
        </w:rPr>
        <w:t>Life-Saving Appliances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