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spacing w:before="0" w:after="0"/>
        <w:jc w:val="left"/>
      </w:pPr>
      <w:r>
        <w:rPr>
          <w:rFonts w:ascii="Arial" w:hAnsi="Arial"/>
          <w:b/>
          <w:sz w:val="36"/>
        </w:rPr>
        <w:t>P.ASOK KUMAR</w:t>
      </w:r>
    </w:p>
    <w:p>
      <w:pPr>
        <w:spacing w:before="0" w:after="0"/>
      </w:pPr>
    </w:p>
    <w:p>
      <w:pPr>
        <w:spacing w:before="0" w:after="0"/>
        <w:jc w:val="left"/>
      </w:pPr>
      <w:r>
        <w:rPr>
          <w:rFonts w:ascii="Arial" w:hAnsi="Arial"/>
          <w:b/>
          <w:sz w:val="22"/>
        </w:rPr>
        <w:t>SUMMARY</w:t>
      </w:r>
    </w:p>
    <w:p>
      <w:pPr>
        <w:spacing w:before="0" w:after="0"/>
        <w:jc w:val="both"/>
      </w:pPr>
      <w:r>
        <w:rPr>
          <w:rFonts w:ascii="Arial" w:hAnsi="Arial"/>
          <w:b w:val="0"/>
          <w:sz w:val="22"/>
        </w:rPr>
        <w:t>P.Asok Kumar is a QA/QC and procurement quality professional with over 20 years of experience across EPC, pressure equipment manufacturing, shipbuilding, fabrication, materials, welding, and installation. He has managed vendor assessment, ITP and procedure reviews, inspection assignment packages, pre-inspection meetings, inspector coordination, NCR and punch-list closure, and final quality dossiers for major industrial projects. His technical scope covers pressure vessels, columns, heat exchangers, reactors, tanks, process piping, ship structures, welding, NDE, PWHT, repairs and alterations, painting, and hydrostatic testing, with work aligned to international engineering codes and client requirements. He implemented the CuteQM system, achieved supplier material rejection below 5%, analysed the performance of more than 200 suppliers, and received an Excellent Quality Award.</w:t>
      </w:r>
    </w:p>
    <w:p>
      <w:pPr>
        <w:spacing w:before="0" w:after="0"/>
      </w:pPr>
    </w:p>
    <w:p>
      <w:pPr>
        <w:spacing w:before="0" w:after="0"/>
        <w:jc w:val="left"/>
      </w:pPr>
      <w:r>
        <w:rPr>
          <w:rFonts w:ascii="Arial" w:hAnsi="Arial"/>
          <w:b/>
          <w:sz w:val="22"/>
        </w:rPr>
        <w:t>EDUCATION</w:t>
      </w:r>
    </w:p>
    <w:p>
      <w:pPr>
        <w:pStyle w:val="ListBullet"/>
        <w:spacing w:before="0" w:after="0"/>
        <w:ind w:left="720" w:hanging="360"/>
        <w:jc w:val="both"/>
      </w:pPr>
      <w:r>
        <w:rPr>
          <w:rFonts w:ascii="Arial" w:hAnsi="Arial"/>
          <w:b w:val="0"/>
          <w:sz w:val="22"/>
        </w:rPr>
        <w:t>Degree of Bachelor of Engineering in Mechanical Engineering with First Class &amp; obtained of marks. – C. Abdul Hakeem College of Engg. And Tech., Anna University</w:t>
      </w:r>
    </w:p>
    <w:p>
      <w:pPr>
        <w:spacing w:before="0" w:after="0"/>
      </w:pPr>
    </w:p>
    <w:p>
      <w:pPr>
        <w:spacing w:before="0" w:after="0"/>
        <w:jc w:val="left"/>
      </w:pPr>
      <w:r>
        <w:rPr>
          <w:rFonts w:ascii="Arial" w:hAnsi="Arial"/>
          <w:b/>
          <w:sz w:val="22"/>
        </w:rPr>
        <w:t>QUALIFICATIONS AND TRAINING</w:t>
      </w:r>
    </w:p>
    <w:p>
      <w:pPr>
        <w:pStyle w:val="ListBullet"/>
        <w:spacing w:before="0" w:after="0"/>
        <w:ind w:left="720" w:hanging="360"/>
        <w:jc w:val="both"/>
      </w:pPr>
      <w:r>
        <w:rPr>
          <w:rFonts w:ascii="Arial" w:hAnsi="Arial"/>
          <w:b w:val="0"/>
          <w:sz w:val="22"/>
        </w:rPr>
        <w:t>Certified Welding Inspector (CSWIP 3.1 – Certificate # 601074)</w:t>
      </w:r>
    </w:p>
    <w:p>
      <w:pPr>
        <w:pStyle w:val="ListBullet"/>
        <w:spacing w:before="0" w:after="0"/>
        <w:ind w:left="720" w:hanging="360"/>
        <w:jc w:val="both"/>
      </w:pPr>
      <w:r>
        <w:rPr>
          <w:rFonts w:ascii="Arial" w:hAnsi="Arial"/>
          <w:b w:val="0"/>
          <w:sz w:val="22"/>
        </w:rPr>
        <w:t>Painting Inspection knowledge: BGAS-3.1, SAES H 100 &amp; 101V, PA2</w:t>
      </w:r>
    </w:p>
    <w:p>
      <w:pPr>
        <w:pStyle w:val="ListBullet"/>
        <w:spacing w:before="0" w:after="0"/>
        <w:ind w:left="720" w:hanging="360"/>
        <w:jc w:val="both"/>
      </w:pPr>
      <w:r>
        <w:rPr>
          <w:rFonts w:ascii="Arial" w:hAnsi="Arial"/>
          <w:b w:val="0"/>
          <w:sz w:val="22"/>
        </w:rPr>
        <w:t>ASNT Level II – MT</w:t>
      </w:r>
    </w:p>
    <w:p>
      <w:pPr>
        <w:pStyle w:val="ListBullet"/>
        <w:spacing w:before="0" w:after="0"/>
        <w:ind w:left="720" w:hanging="360"/>
        <w:jc w:val="both"/>
      </w:pPr>
      <w:r>
        <w:rPr>
          <w:rFonts w:ascii="Arial" w:hAnsi="Arial"/>
          <w:b w:val="0"/>
          <w:sz w:val="22"/>
        </w:rPr>
        <w:t>Certified Lead Auditor for ISO 9001-2015</w:t>
      </w:r>
    </w:p>
    <w:p>
      <w:pPr>
        <w:pStyle w:val="ListBullet"/>
        <w:spacing w:before="0" w:after="0"/>
        <w:ind w:left="720" w:hanging="360"/>
        <w:jc w:val="both"/>
      </w:pPr>
      <w:r>
        <w:rPr>
          <w:rFonts w:ascii="Arial" w:hAnsi="Arial"/>
          <w:b w:val="0"/>
          <w:sz w:val="22"/>
        </w:rPr>
        <w:t>Certified internal Auditor for integrated HSE (14001 &amp; 18001) Auditor</w:t>
      </w:r>
    </w:p>
    <w:p>
      <w:pPr>
        <w:pStyle w:val="ListBullet"/>
        <w:spacing w:before="0" w:after="0"/>
        <w:ind w:left="720" w:hanging="360"/>
        <w:jc w:val="both"/>
      </w:pPr>
      <w:r>
        <w:rPr>
          <w:rFonts w:ascii="Arial" w:hAnsi="Arial"/>
          <w:b w:val="0"/>
          <w:sz w:val="22"/>
        </w:rPr>
        <w:t>ASNT UT Level II</w:t>
      </w:r>
    </w:p>
    <w:p>
      <w:pPr>
        <w:pStyle w:val="ListBullet"/>
        <w:spacing w:before="0" w:after="0"/>
        <w:ind w:left="720" w:hanging="360"/>
        <w:jc w:val="both"/>
      </w:pPr>
      <w:r>
        <w:rPr>
          <w:rFonts w:ascii="Arial" w:hAnsi="Arial"/>
          <w:b w:val="0"/>
          <w:sz w:val="22"/>
        </w:rPr>
        <w:t>ASNT RT Level II</w:t>
      </w:r>
    </w:p>
    <w:p>
      <w:pPr>
        <w:pStyle w:val="ListBullet"/>
        <w:spacing w:before="0" w:after="0"/>
        <w:ind w:left="720" w:hanging="360"/>
        <w:jc w:val="both"/>
      </w:pPr>
      <w:r>
        <w:rPr>
          <w:rFonts w:ascii="Arial" w:hAnsi="Arial"/>
          <w:b w:val="0"/>
          <w:sz w:val="22"/>
        </w:rPr>
        <w:t>ASNT PT Level II</w:t>
      </w:r>
    </w:p>
    <w:p>
      <w:pPr>
        <w:spacing w:before="0" w:after="0"/>
      </w:pPr>
    </w:p>
    <w:p>
      <w:pPr>
        <w:spacing w:before="0" w:after="0"/>
        <w:jc w:val="left"/>
      </w:pPr>
      <w:r>
        <w:rPr>
          <w:rFonts w:ascii="Arial" w:hAnsi="Arial"/>
          <w:b/>
          <w:sz w:val="22"/>
        </w:rPr>
        <w:t>CODES AND STANDARDS</w:t>
      </w:r>
    </w:p>
    <w:p>
      <w:pPr>
        <w:pStyle w:val="ListBullet"/>
        <w:spacing w:before="0" w:after="0"/>
        <w:ind w:left="720" w:hanging="360"/>
        <w:jc w:val="both"/>
      </w:pPr>
      <w:r>
        <w:rPr>
          <w:rFonts w:ascii="Arial" w:hAnsi="Arial"/>
          <w:b w:val="0"/>
          <w:sz w:val="22"/>
        </w:rPr>
        <w:t>ASME SEC I, SEC VIII Div 1, Div 2, SEC II PART A, B &amp; C, SEC IX, ASME B31.1, ASME B31.3, BS PD 5500, UL 142, API 650 etc</w:t>
      </w:r>
    </w:p>
    <w:p>
      <w:pPr>
        <w:spacing w:before="0" w:after="0"/>
      </w:pPr>
    </w:p>
    <w:p>
      <w:pPr>
        <w:spacing w:before="0" w:after="0"/>
        <w:jc w:val="left"/>
      </w:pPr>
      <w:r>
        <w:rPr>
          <w:rFonts w:ascii="Arial" w:hAnsi="Arial"/>
          <w:b/>
          <w:sz w:val="22"/>
        </w:rPr>
        <w:t>WORK EXPERIENCE</w:t>
      </w:r>
    </w:p>
    <w:p>
      <w:pPr>
        <w:spacing w:before="0" w:after="0"/>
      </w:pPr>
    </w:p>
    <w:p>
      <w:pPr>
        <w:spacing w:before="0" w:after="0"/>
        <w:jc w:val="left"/>
      </w:pPr>
      <w:r>
        <w:rPr>
          <w:rFonts w:ascii="Arial" w:hAnsi="Arial"/>
          <w:b/>
          <w:sz w:val="22"/>
        </w:rPr>
        <w:t>JUL 2023 – PRESENT</w:t>
      </w:r>
    </w:p>
    <w:p>
      <w:pPr>
        <w:spacing w:before="0" w:after="0"/>
        <w:jc w:val="left"/>
      </w:pPr>
      <w:r>
        <w:rPr>
          <w:rFonts w:ascii="Arial" w:hAnsi="Arial"/>
          <w:b/>
          <w:sz w:val="22"/>
        </w:rPr>
        <w:t>TECNICAS REUNIDAS</w:t>
      </w:r>
    </w:p>
    <w:p>
      <w:pPr>
        <w:spacing w:before="0" w:after="0"/>
        <w:jc w:val="left"/>
      </w:pPr>
      <w:r>
        <w:rPr>
          <w:rFonts w:ascii="Arial" w:hAnsi="Arial"/>
          <w:b/>
          <w:sz w:val="22"/>
        </w:rPr>
        <w:t>PROCUREMENT QC SUPERVISOR</w:t>
      </w:r>
    </w:p>
    <w:p>
      <w:pPr>
        <w:pStyle w:val="ListBullet"/>
        <w:spacing w:before="0" w:after="0"/>
        <w:ind w:left="720" w:hanging="360"/>
        <w:jc w:val="both"/>
      </w:pPr>
      <w:r>
        <w:rPr>
          <w:rFonts w:ascii="Arial" w:hAnsi="Arial"/>
          <w:b w:val="0"/>
          <w:sz w:val="22"/>
        </w:rPr>
        <w:t>Assisted the PQM in preparing project quality documents, including Contractors Quality Control Plans and associated appendices for specific projects.</w:t>
      </w:r>
    </w:p>
    <w:p>
      <w:pPr>
        <w:pStyle w:val="ListBullet"/>
        <w:spacing w:before="0" w:after="0"/>
        <w:ind w:left="720" w:hanging="360"/>
        <w:jc w:val="both"/>
      </w:pPr>
      <w:r>
        <w:rPr>
          <w:rFonts w:ascii="Arial" w:hAnsi="Arial"/>
          <w:b w:val="0"/>
          <w:sz w:val="22"/>
        </w:rPr>
        <w:t>Reviewed RFPs prepared by Engineering before issue to vendors to ensure project quality requirements and applicable lessons learned were incorporated.</w:t>
      </w:r>
    </w:p>
    <w:p>
      <w:pPr>
        <w:pStyle w:val="ListBullet"/>
        <w:spacing w:before="0" w:after="0"/>
        <w:ind w:left="720" w:hanging="360"/>
        <w:jc w:val="both"/>
      </w:pPr>
      <w:r>
        <w:rPr>
          <w:rFonts w:ascii="Arial" w:hAnsi="Arial"/>
          <w:b w:val="0"/>
          <w:sz w:val="22"/>
        </w:rPr>
        <w:t>Performed vendor assessments to confirm capability to meet project quality requirements.</w:t>
      </w:r>
    </w:p>
    <w:p>
      <w:pPr>
        <w:pStyle w:val="ListBullet"/>
        <w:spacing w:before="0" w:after="0"/>
        <w:ind w:left="720" w:hanging="360"/>
        <w:jc w:val="both"/>
      </w:pPr>
      <w:r>
        <w:rPr>
          <w:rFonts w:ascii="Arial" w:hAnsi="Arial"/>
          <w:b w:val="0"/>
          <w:sz w:val="22"/>
        </w:rPr>
        <w:t>Coordinated with Engineering and Buyers to obtain no-objection letters from Aramco before order placement.</w:t>
      </w:r>
    </w:p>
    <w:p>
      <w:pPr>
        <w:pStyle w:val="ListBullet"/>
        <w:spacing w:before="0" w:after="0"/>
        <w:ind w:left="720" w:hanging="360"/>
        <w:jc w:val="both"/>
      </w:pPr>
      <w:r>
        <w:rPr>
          <w:rFonts w:ascii="Arial" w:hAnsi="Arial"/>
          <w:b w:val="0"/>
          <w:sz w:val="22"/>
        </w:rPr>
        <w:t>Reviewed vendor ITPs and working procedures for forming, heat treatment, NDE, pressure testing, preservation, and related activities, submitting them to clients for review and approval as required by SAEP 352 and ADNOC procedures.</w:t>
      </w:r>
    </w:p>
    <w:p>
      <w:pPr>
        <w:pStyle w:val="ListBullet"/>
        <w:spacing w:before="0" w:after="0"/>
        <w:ind w:left="720" w:hanging="360"/>
        <w:jc w:val="both"/>
      </w:pPr>
      <w:r>
        <w:rPr>
          <w:rFonts w:ascii="Arial" w:hAnsi="Arial"/>
          <w:b w:val="0"/>
          <w:sz w:val="22"/>
        </w:rPr>
        <w:t>Prepared Inspection Assignment Packages with relevant documents and submitted them to SAIR or ADNOC Representatives for approval and inspection-lot issuance.</w:t>
      </w:r>
    </w:p>
    <w:p>
      <w:pPr>
        <w:pStyle w:val="ListBullet"/>
        <w:spacing w:before="0" w:after="0"/>
        <w:ind w:left="720" w:hanging="360"/>
        <w:jc w:val="both"/>
      </w:pPr>
      <w:r>
        <w:rPr>
          <w:rFonts w:ascii="Arial" w:hAnsi="Arial"/>
          <w:b w:val="0"/>
          <w:sz w:val="22"/>
        </w:rPr>
        <w:t>Conducted pre-inspection meetings at vendor premises with SAIR or VID Inspectors, finalising ITP stages and activities.</w:t>
      </w:r>
    </w:p>
    <w:p>
      <w:pPr>
        <w:pStyle w:val="ListBullet"/>
        <w:spacing w:before="0" w:after="0"/>
        <w:ind w:left="720" w:hanging="360"/>
        <w:jc w:val="both"/>
      </w:pPr>
      <w:r>
        <w:rPr>
          <w:rFonts w:ascii="Arial" w:hAnsi="Arial"/>
          <w:b w:val="0"/>
          <w:sz w:val="22"/>
        </w:rPr>
        <w:t>Arranged approved inspectors for resident or on-call assignments approved by the ADNOC Representative.</w:t>
      </w:r>
    </w:p>
    <w:p>
      <w:pPr>
        <w:pStyle w:val="ListBullet"/>
        <w:spacing w:before="0" w:after="0"/>
        <w:ind w:left="720" w:hanging="360"/>
        <w:jc w:val="both"/>
      </w:pPr>
      <w:r>
        <w:rPr>
          <w:rFonts w:ascii="Arial" w:hAnsi="Arial"/>
          <w:b w:val="0"/>
          <w:sz w:val="22"/>
        </w:rPr>
        <w:t>Reviewed inspector reports, resolved highlighted concerns with vendors, and submitted reports to the company through project completion.</w:t>
      </w:r>
    </w:p>
    <w:p>
      <w:pPr>
        <w:pStyle w:val="ListBullet"/>
        <w:spacing w:before="0" w:after="0"/>
        <w:ind w:left="720" w:hanging="360"/>
        <w:jc w:val="both"/>
      </w:pPr>
      <w:r>
        <w:rPr>
          <w:rFonts w:ascii="Arial" w:hAnsi="Arial"/>
          <w:b w:val="0"/>
          <w:sz w:val="22"/>
        </w:rPr>
        <w:t>Attended weekly quality meetings, communicated vendor and inspector concerns, and updated WIFSR, NCR, PIM, IAP, and IDR logs.</w:t>
      </w:r>
    </w:p>
    <w:p>
      <w:pPr>
        <w:pStyle w:val="ListBullet"/>
        <w:spacing w:before="0" w:after="0"/>
        <w:ind w:left="720" w:hanging="360"/>
        <w:jc w:val="both"/>
      </w:pPr>
      <w:r>
        <w:rPr>
          <w:rFonts w:ascii="Arial" w:hAnsi="Arial"/>
          <w:b w:val="0"/>
          <w:sz w:val="22"/>
        </w:rPr>
        <w:t>Visited vendor premises according to project criticality and advised vendors on execution sequencing to avoid delays.</w:t>
      </w:r>
    </w:p>
    <w:p>
      <w:pPr>
        <w:pStyle w:val="ListBullet"/>
        <w:spacing w:before="0" w:after="0"/>
        <w:ind w:left="720" w:hanging="360"/>
        <w:jc w:val="both"/>
      </w:pPr>
      <w:r>
        <w:rPr>
          <w:rFonts w:ascii="Arial" w:hAnsi="Arial"/>
          <w:b w:val="0"/>
          <w:sz w:val="22"/>
        </w:rPr>
        <w:t>Reviewed final quality dossiers and submitted them for company approval; submitted IDRs to close inspection lots where applicable.</w:t>
      </w:r>
    </w:p>
    <w:p>
      <w:pPr>
        <w:pStyle w:val="ListBullet"/>
        <w:spacing w:before="0" w:after="0"/>
        <w:ind w:left="720" w:hanging="360"/>
        <w:jc w:val="both"/>
      </w:pPr>
      <w:r>
        <w:rPr>
          <w:rFonts w:ascii="Arial" w:hAnsi="Arial"/>
          <w:b w:val="0"/>
          <w:sz w:val="22"/>
        </w:rPr>
        <w:t>Maintained NCR and punch-list logs and coordinated timely resolution of issues raised by inspectors or identified during report review.</w:t>
      </w:r>
    </w:p>
    <w:p>
      <w:pPr>
        <w:pStyle w:val="ListBullet"/>
        <w:spacing w:before="0" w:after="0"/>
        <w:ind w:left="720" w:hanging="360"/>
        <w:jc w:val="both"/>
      </w:pPr>
      <w:r>
        <w:rPr>
          <w:rFonts w:ascii="Arial" w:hAnsi="Arial"/>
          <w:b w:val="0"/>
          <w:sz w:val="22"/>
        </w:rPr>
        <w:t>Arranged and reviewed FQD and MDR before IRC issuance to verify compliance with project and approved ITP requirements.</w:t>
      </w:r>
    </w:p>
    <w:p>
      <w:pPr>
        <w:spacing w:before="0" w:after="0"/>
      </w:pPr>
    </w:p>
    <w:p>
      <w:pPr>
        <w:spacing w:before="0" w:after="0"/>
        <w:jc w:val="left"/>
      </w:pPr>
      <w:r>
        <w:rPr>
          <w:rFonts w:ascii="Arial" w:hAnsi="Arial"/>
          <w:b/>
          <w:sz w:val="22"/>
        </w:rPr>
        <w:t>JUL 2023 – PRESENT</w:t>
      </w:r>
    </w:p>
    <w:p>
      <w:pPr>
        <w:spacing w:before="0" w:after="0"/>
        <w:jc w:val="left"/>
      </w:pPr>
      <w:r>
        <w:rPr>
          <w:rFonts w:ascii="Arial" w:hAnsi="Arial"/>
          <w:b/>
          <w:sz w:val="22"/>
        </w:rPr>
        <w:t>TECNICAS REUNIDAS</w:t>
      </w:r>
    </w:p>
    <w:p>
      <w:pPr>
        <w:spacing w:before="0" w:after="0"/>
        <w:jc w:val="left"/>
      </w:pPr>
      <w:r>
        <w:rPr>
          <w:rFonts w:ascii="Arial" w:hAnsi="Arial"/>
          <w:b/>
          <w:sz w:val="22"/>
        </w:rPr>
        <w:t>SENIOR PROCUREMENT QC ENGINEER</w:t>
      </w:r>
    </w:p>
    <w:p>
      <w:pPr>
        <w:spacing w:before="0" w:after="0"/>
      </w:pPr>
    </w:p>
    <w:p>
      <w:pPr>
        <w:spacing w:before="0" w:after="0"/>
        <w:jc w:val="left"/>
      </w:pPr>
      <w:r>
        <w:rPr>
          <w:rFonts w:ascii="Arial" w:hAnsi="Arial"/>
          <w:b/>
          <w:sz w:val="22"/>
        </w:rPr>
        <w:t>OCT 2007 – JUN 2023</w:t>
      </w:r>
    </w:p>
    <w:p>
      <w:pPr>
        <w:spacing w:before="0" w:after="0"/>
        <w:jc w:val="left"/>
      </w:pPr>
      <w:r>
        <w:rPr>
          <w:rFonts w:ascii="Arial" w:hAnsi="Arial"/>
          <w:b/>
          <w:sz w:val="22"/>
        </w:rPr>
        <w:t>ZAMIL PROCESS EQUIPMENT COMPANY LIMITED</w:t>
      </w:r>
    </w:p>
    <w:p>
      <w:pPr>
        <w:spacing w:before="0" w:after="0"/>
        <w:jc w:val="left"/>
      </w:pPr>
      <w:r>
        <w:rPr>
          <w:rFonts w:ascii="Arial" w:hAnsi="Arial"/>
          <w:b/>
          <w:sz w:val="22"/>
        </w:rPr>
        <w:t>QA / QC SUPERVISOR</w:t>
      </w:r>
    </w:p>
    <w:p>
      <w:pPr>
        <w:pStyle w:val="ListBullet"/>
        <w:spacing w:before="0" w:after="0"/>
        <w:ind w:left="720" w:hanging="360"/>
        <w:jc w:val="both"/>
      </w:pPr>
      <w:r>
        <w:rPr>
          <w:rFonts w:ascii="Arial" w:hAnsi="Arial"/>
          <w:b w:val="0"/>
          <w:sz w:val="22"/>
        </w:rPr>
        <w:t>Led the Quality Team and other departments to comply with the ASME Quality Control Manual, ISO Quality Manual, and client specifications.</w:t>
      </w:r>
    </w:p>
    <w:p>
      <w:pPr>
        <w:pStyle w:val="ListBullet"/>
        <w:spacing w:before="0" w:after="0"/>
        <w:ind w:left="720" w:hanging="360"/>
        <w:jc w:val="both"/>
      </w:pPr>
      <w:r>
        <w:rPr>
          <w:rFonts w:ascii="Arial" w:hAnsi="Arial"/>
          <w:b w:val="0"/>
          <w:sz w:val="22"/>
        </w:rPr>
        <w:t>Led internal audit teams, accompanied client qualification and surveillance audits, conducted management-review meetings with analysis, and represented quality matters to top management.</w:t>
      </w:r>
    </w:p>
    <w:p>
      <w:pPr>
        <w:pStyle w:val="ListBullet"/>
        <w:spacing w:before="0" w:after="0"/>
        <w:ind w:left="720" w:hanging="360"/>
        <w:jc w:val="both"/>
      </w:pPr>
      <w:r>
        <w:rPr>
          <w:rFonts w:ascii="Arial" w:hAnsi="Arial"/>
          <w:b w:val="0"/>
          <w:sz w:val="22"/>
        </w:rPr>
        <w:t>Analysed NCRs, ensured lessons learned were communicated to concerned departments, and verified root-cause analysis and corrective-action updates in procedures.</w:t>
      </w:r>
    </w:p>
    <w:p>
      <w:pPr>
        <w:pStyle w:val="ListBullet"/>
        <w:spacing w:before="0" w:after="0"/>
        <w:ind w:left="720" w:hanging="360"/>
        <w:jc w:val="both"/>
      </w:pPr>
      <w:r>
        <w:rPr>
          <w:rFonts w:ascii="Arial" w:hAnsi="Arial"/>
          <w:b w:val="0"/>
          <w:sz w:val="22"/>
        </w:rPr>
        <w:t>Reviewed incoming material inspection processes and reports for code and specification compliance.</w:t>
      </w:r>
    </w:p>
    <w:p>
      <w:pPr>
        <w:pStyle w:val="ListBullet"/>
        <w:spacing w:before="0" w:after="0"/>
        <w:ind w:left="720" w:hanging="360"/>
        <w:jc w:val="both"/>
      </w:pPr>
      <w:r>
        <w:rPr>
          <w:rFonts w:ascii="Arial" w:hAnsi="Arial"/>
          <w:b w:val="0"/>
          <w:sz w:val="22"/>
        </w:rPr>
        <w:t>Reviewed and approved WPS and weld maps for pressure vessels, columns, heat exchangers, and tanks in line with customer, contract, and construction-code requirements.</w:t>
      </w:r>
    </w:p>
    <w:p>
      <w:pPr>
        <w:pStyle w:val="ListBullet"/>
        <w:spacing w:before="0" w:after="0"/>
        <w:ind w:left="720" w:hanging="360"/>
        <w:jc w:val="both"/>
      </w:pPr>
      <w:r>
        <w:rPr>
          <w:rFonts w:ascii="Arial" w:hAnsi="Arial"/>
          <w:b w:val="0"/>
          <w:sz w:val="22"/>
        </w:rPr>
        <w:t>Prepared welding control procedures, PWHT procedures, and quality assurance plans according to code or registry specifications and client requirements.</w:t>
      </w:r>
    </w:p>
    <w:p>
      <w:pPr>
        <w:pStyle w:val="ListBullet"/>
        <w:spacing w:before="0" w:after="0"/>
        <w:ind w:left="720" w:hanging="360"/>
        <w:jc w:val="both"/>
      </w:pPr>
      <w:r>
        <w:rPr>
          <w:rFonts w:ascii="Arial" w:hAnsi="Arial"/>
          <w:b w:val="0"/>
          <w:sz w:val="22"/>
        </w:rPr>
        <w:t>Reviewed and approved welding consumable control and weld repair procedures.</w:t>
      </w:r>
    </w:p>
    <w:p>
      <w:pPr>
        <w:pStyle w:val="ListBullet"/>
        <w:spacing w:before="0" w:after="0"/>
        <w:ind w:left="720" w:hanging="360"/>
        <w:jc w:val="both"/>
      </w:pPr>
      <w:r>
        <w:rPr>
          <w:rFonts w:ascii="Arial" w:hAnsi="Arial"/>
          <w:b w:val="0"/>
          <w:sz w:val="22"/>
        </w:rPr>
        <w:t>Reviewed and approved sub-vendor ITPs and PWHT procedures before submitting them to clients.</w:t>
      </w:r>
    </w:p>
    <w:p>
      <w:pPr>
        <w:pStyle w:val="ListBullet"/>
        <w:spacing w:before="0" w:after="0"/>
        <w:ind w:left="720" w:hanging="360"/>
        <w:jc w:val="both"/>
      </w:pPr>
      <w:r>
        <w:rPr>
          <w:rFonts w:ascii="Arial" w:hAnsi="Arial"/>
          <w:b w:val="0"/>
          <w:sz w:val="22"/>
        </w:rPr>
        <w:t>Reviewed and approved NDE procedures for job-specific requirements and offered validation to ASME AI for essential-variable changes.</w:t>
      </w:r>
    </w:p>
    <w:p>
      <w:pPr>
        <w:pStyle w:val="ListBullet"/>
        <w:spacing w:before="0" w:after="0"/>
        <w:ind w:left="720" w:hanging="360"/>
        <w:jc w:val="both"/>
      </w:pPr>
      <w:r>
        <w:rPr>
          <w:rFonts w:ascii="Arial" w:hAnsi="Arial"/>
          <w:b w:val="0"/>
          <w:sz w:val="22"/>
        </w:rPr>
        <w:t>Ensured QC and Welding Engineers qualified welders in accordance with ASME Code and project specification requirements.</w:t>
      </w:r>
    </w:p>
    <w:p>
      <w:pPr>
        <w:pStyle w:val="ListBullet"/>
        <w:spacing w:before="0" w:after="0"/>
        <w:ind w:left="720" w:hanging="360"/>
        <w:jc w:val="both"/>
      </w:pPr>
      <w:r>
        <w:rPr>
          <w:rFonts w:ascii="Arial" w:hAnsi="Arial"/>
          <w:b w:val="0"/>
          <w:sz w:val="22"/>
        </w:rPr>
        <w:t>Reviewed repair scopes, classified repair or alteration work, and reviewed method statements, ITPs, and procedures in accordance with NBIC and client specifications.</w:t>
      </w:r>
    </w:p>
    <w:p>
      <w:pPr>
        <w:pStyle w:val="ListBullet"/>
        <w:spacing w:before="0" w:after="0"/>
        <w:ind w:left="720" w:hanging="360"/>
        <w:jc w:val="both"/>
      </w:pPr>
      <w:r>
        <w:rPr>
          <w:rFonts w:ascii="Arial" w:hAnsi="Arial"/>
          <w:b w:val="0"/>
          <w:sz w:val="22"/>
        </w:rPr>
        <w:t>Ensured repair and alteration activities were completed according to approved method statements through repair nameplate installation and final R-Form certification.</w:t>
      </w:r>
    </w:p>
    <w:p>
      <w:pPr>
        <w:pStyle w:val="ListBullet"/>
        <w:spacing w:before="0" w:after="0"/>
        <w:ind w:left="720" w:hanging="360"/>
        <w:jc w:val="both"/>
      </w:pPr>
      <w:r>
        <w:rPr>
          <w:rFonts w:ascii="Arial" w:hAnsi="Arial"/>
          <w:b w:val="0"/>
          <w:sz w:val="22"/>
        </w:rPr>
        <w:t>Reviewed in-process inspection and final dimensional-checking reports for pressure vessels, columns, storage tanks, and reactors according to approved ITPs.</w:t>
      </w:r>
    </w:p>
    <w:p>
      <w:pPr>
        <w:pStyle w:val="ListBullet"/>
        <w:spacing w:before="0" w:after="0"/>
        <w:ind w:left="720" w:hanging="360"/>
        <w:jc w:val="both"/>
      </w:pPr>
      <w:r>
        <w:rPr>
          <w:rFonts w:ascii="Arial" w:hAnsi="Arial"/>
          <w:b w:val="0"/>
          <w:sz w:val="22"/>
        </w:rPr>
        <w:t>Coordinated inspection of dishends, flanges, pipes, fittings, sub-assemblies, ladders, and platforms at vendor premises according to approved ITP stages and Aramco requirements.</w:t>
      </w:r>
    </w:p>
    <w:p>
      <w:pPr>
        <w:pStyle w:val="ListBullet"/>
        <w:spacing w:before="0" w:after="0"/>
        <w:ind w:left="720" w:hanging="360"/>
        <w:jc w:val="both"/>
      </w:pPr>
      <w:r>
        <w:rPr>
          <w:rFonts w:ascii="Arial" w:hAnsi="Arial"/>
          <w:b w:val="0"/>
          <w:sz w:val="22"/>
        </w:rPr>
        <w:t>Authorised hydrostatic testing in accordance with approved ITPs and procedures.</w:t>
      </w:r>
    </w:p>
    <w:p>
      <w:pPr>
        <w:pStyle w:val="ListBullet"/>
        <w:spacing w:before="0" w:after="0"/>
        <w:ind w:left="720" w:hanging="360"/>
        <w:jc w:val="both"/>
      </w:pPr>
      <w:r>
        <w:rPr>
          <w:rFonts w:ascii="Arial" w:hAnsi="Arial"/>
          <w:b w:val="0"/>
          <w:sz w:val="22"/>
        </w:rPr>
        <w:t>Performed environmental checks for blasting and painting using a hygrometer and Elcometer.</w:t>
      </w:r>
    </w:p>
    <w:p>
      <w:pPr>
        <w:pStyle w:val="ListBullet"/>
        <w:spacing w:before="0" w:after="0"/>
        <w:ind w:left="720" w:hanging="360"/>
        <w:jc w:val="both"/>
      </w:pPr>
      <w:r>
        <w:rPr>
          <w:rFonts w:ascii="Arial" w:hAnsi="Arial"/>
          <w:b w:val="0"/>
          <w:sz w:val="22"/>
        </w:rPr>
        <w:t>Ensured final painting inspections were completed in accordance with approved painting procedures.</w:t>
      </w:r>
    </w:p>
    <w:p>
      <w:pPr>
        <w:pStyle w:val="ListBullet"/>
        <w:spacing w:before="0" w:after="0"/>
        <w:ind w:left="720" w:hanging="360"/>
        <w:jc w:val="both"/>
      </w:pPr>
      <w:r>
        <w:rPr>
          <w:rFonts w:ascii="Arial" w:hAnsi="Arial"/>
          <w:b w:val="0"/>
          <w:sz w:val="22"/>
        </w:rPr>
        <w:t>Prepared Manufacturing Data Reports for ASME Commission activities.</w:t>
      </w:r>
    </w:p>
    <w:p>
      <w:pPr>
        <w:pStyle w:val="ListBullet"/>
        <w:spacing w:before="0" w:after="0"/>
        <w:ind w:left="720" w:hanging="360"/>
        <w:jc w:val="both"/>
      </w:pPr>
      <w:r>
        <w:rPr>
          <w:rFonts w:ascii="Arial" w:hAnsi="Arial"/>
          <w:b w:val="0"/>
          <w:sz w:val="22"/>
        </w:rPr>
        <w:t>Coordinated ISO activities and prepared and maintained related documentation.</w:t>
      </w:r>
    </w:p>
    <w:p>
      <w:pPr>
        <w:pStyle w:val="ListBullet"/>
        <w:spacing w:before="0" w:after="0"/>
        <w:ind w:left="720" w:hanging="360"/>
        <w:jc w:val="both"/>
      </w:pPr>
      <w:r>
        <w:rPr>
          <w:rFonts w:ascii="Arial" w:hAnsi="Arial"/>
          <w:b w:val="0"/>
          <w:sz w:val="22"/>
        </w:rPr>
        <w:t>Scheduled and monitored internal audits according to the Quality Manual.</w:t>
      </w:r>
    </w:p>
    <w:p>
      <w:pPr>
        <w:pStyle w:val="ListBullet"/>
        <w:spacing w:before="0" w:after="0"/>
        <w:ind w:left="720" w:hanging="360"/>
        <w:jc w:val="both"/>
      </w:pPr>
      <w:r>
        <w:rPr>
          <w:rFonts w:ascii="Arial" w:hAnsi="Arial"/>
          <w:b w:val="0"/>
          <w:sz w:val="22"/>
        </w:rPr>
        <w:t>Planned and established new working procedures for effective quality management systems.</w:t>
      </w:r>
    </w:p>
    <w:p>
      <w:pPr>
        <w:pStyle w:val="ListBullet"/>
        <w:spacing w:before="0" w:after="0"/>
        <w:ind w:left="720" w:hanging="360"/>
        <w:jc w:val="both"/>
      </w:pPr>
      <w:r>
        <w:rPr>
          <w:rFonts w:ascii="Arial" w:hAnsi="Arial"/>
          <w:b w:val="0"/>
          <w:sz w:val="22"/>
        </w:rPr>
        <w:t>Performed material receiving inspection against Shipping Registry requirements.</w:t>
      </w:r>
    </w:p>
    <w:p>
      <w:pPr>
        <w:pStyle w:val="ListBullet"/>
        <w:spacing w:before="0" w:after="0"/>
        <w:ind w:left="720" w:hanging="360"/>
        <w:jc w:val="both"/>
      </w:pPr>
      <w:r>
        <w:rPr>
          <w:rFonts w:ascii="Arial" w:hAnsi="Arial"/>
          <w:b w:val="0"/>
          <w:sz w:val="22"/>
        </w:rPr>
        <w:t>Performed and planned fabrication activities from keel laying to launching, including skeg, stern roller, and wheelhouse installation.</w:t>
      </w:r>
    </w:p>
    <w:p>
      <w:pPr>
        <w:pStyle w:val="ListBullet"/>
        <w:spacing w:before="0" w:after="0"/>
        <w:ind w:left="720" w:hanging="360"/>
        <w:jc w:val="both"/>
      </w:pPr>
      <w:r>
        <w:rPr>
          <w:rFonts w:ascii="Arial" w:hAnsi="Arial"/>
          <w:b w:val="0"/>
          <w:sz w:val="22"/>
        </w:rPr>
        <w:t>Divided and planned activity sequences for hull fabrication and pipe spool fabrication.</w:t>
      </w:r>
    </w:p>
    <w:p>
      <w:pPr>
        <w:pStyle w:val="ListBullet"/>
        <w:spacing w:before="0" w:after="0"/>
        <w:ind w:left="720" w:hanging="360"/>
        <w:jc w:val="both"/>
      </w:pPr>
      <w:r>
        <w:rPr>
          <w:rFonts w:ascii="Arial" w:hAnsi="Arial"/>
          <w:b w:val="0"/>
          <w:sz w:val="22"/>
        </w:rPr>
        <w:t>Reviewed project progress regularly with contractors and emphasised achievement of targets.</w:t>
      </w:r>
    </w:p>
    <w:p>
      <w:pPr>
        <w:pStyle w:val="ListBullet"/>
        <w:spacing w:before="0" w:after="0"/>
        <w:ind w:left="720" w:hanging="360"/>
        <w:jc w:val="both"/>
      </w:pPr>
      <w:r>
        <w:rPr>
          <w:rFonts w:ascii="Arial" w:hAnsi="Arial"/>
          <w:b w:val="0"/>
          <w:sz w:val="22"/>
        </w:rPr>
        <w:t>Monitored sub-vendors for purchased items and received free-issue materials from clients where applicable.</w:t>
      </w:r>
    </w:p>
    <w:p>
      <w:pPr>
        <w:pStyle w:val="ListBullet"/>
        <w:spacing w:before="0" w:after="0"/>
        <w:ind w:left="720" w:hanging="360"/>
        <w:jc w:val="both"/>
      </w:pPr>
      <w:r>
        <w:rPr>
          <w:rFonts w:ascii="Arial" w:hAnsi="Arial"/>
          <w:b w:val="0"/>
          <w:sz w:val="22"/>
        </w:rPr>
        <w:t>Coordinated and performed final compartment-wise inspections and dry surveys for surveyors or client representatives.</w:t>
      </w:r>
    </w:p>
    <w:p>
      <w:pPr>
        <w:pStyle w:val="ListBullet"/>
        <w:spacing w:before="0" w:after="0"/>
        <w:ind w:left="720" w:hanging="360"/>
        <w:jc w:val="both"/>
      </w:pPr>
      <w:r>
        <w:rPr>
          <w:rFonts w:ascii="Arial" w:hAnsi="Arial"/>
          <w:b w:val="0"/>
          <w:sz w:val="22"/>
        </w:rPr>
        <w:t>Coordinated pneumatic pressure testing of ship compartments after final assembly, manway-door installation, and drain-plug installation.</w:t>
      </w:r>
    </w:p>
    <w:p>
      <w:pPr>
        <w:pStyle w:val="ListBullet"/>
        <w:spacing w:before="0" w:after="0"/>
        <w:ind w:left="720" w:hanging="360"/>
        <w:jc w:val="both"/>
      </w:pPr>
      <w:r>
        <w:rPr>
          <w:rFonts w:ascii="Arial" w:hAnsi="Arial"/>
          <w:b w:val="0"/>
          <w:sz w:val="22"/>
        </w:rPr>
        <w:t>Handled Ro-Ro vessels, bulk carriers, and tug carriers, including vessels of approximately 125 m, 110 m, and 75 m respectively.</w:t>
      </w:r>
    </w:p>
    <w:p>
      <w:pPr>
        <w:spacing w:before="0" w:after="0"/>
      </w:pPr>
    </w:p>
    <w:p>
      <w:pPr>
        <w:spacing w:before="0" w:after="0"/>
        <w:jc w:val="left"/>
      </w:pPr>
      <w:r>
        <w:rPr>
          <w:rFonts w:ascii="Arial" w:hAnsi="Arial"/>
          <w:b/>
          <w:sz w:val="22"/>
        </w:rPr>
        <w:t>JUL 2005 – SEP 2007</w:t>
      </w:r>
    </w:p>
    <w:p>
      <w:pPr>
        <w:spacing w:before="0" w:after="0"/>
        <w:jc w:val="left"/>
      </w:pPr>
      <w:r>
        <w:rPr>
          <w:rFonts w:ascii="Arial" w:hAnsi="Arial"/>
          <w:b/>
          <w:sz w:val="22"/>
        </w:rPr>
        <w:t>BHARATI SHIPYARD LIMITED.</w:t>
      </w:r>
    </w:p>
    <w:p>
      <w:pPr>
        <w:spacing w:before="0" w:after="0"/>
        <w:jc w:val="left"/>
      </w:pPr>
      <w:r>
        <w:rPr>
          <w:rFonts w:ascii="Arial" w:hAnsi="Arial"/>
          <w:b/>
          <w:sz w:val="22"/>
        </w:rPr>
        <w:t>HULL ENGINEER</w:t>
      </w:r>
    </w:p>
    <w:p>
      <w:pPr>
        <w:pStyle w:val="ListBullet"/>
        <w:spacing w:before="0" w:after="0"/>
        <w:ind w:left="720" w:hanging="360"/>
        <w:jc w:val="both"/>
      </w:pPr>
      <w:r>
        <w:rPr>
          <w:rFonts w:ascii="Arial" w:hAnsi="Arial"/>
          <w:b w:val="0"/>
          <w:sz w:val="22"/>
        </w:rPr>
        <w:t>Performed hull engineering and installation activities within the Quality Control department.</w:t>
      </w:r>
    </w:p>
    <w:p>
      <w:pPr>
        <w:pStyle w:val="ListBullet"/>
        <w:spacing w:before="0" w:after="0"/>
        <w:ind w:left="720" w:hanging="360"/>
        <w:jc w:val="both"/>
      </w:pPr>
      <w:r>
        <w:rPr>
          <w:rFonts w:ascii="Arial" w:hAnsi="Arial"/>
          <w:b w:val="0"/>
          <w:sz w:val="22"/>
        </w:rPr>
        <w:t>Planned and monitored fabrication sequences from keel laying to launching, including skeg, stern roller, and wheelhouse installation.</w:t>
      </w:r>
    </w:p>
    <w:p>
      <w:pPr>
        <w:pStyle w:val="ListBullet"/>
        <w:spacing w:before="0" w:after="0"/>
        <w:ind w:left="720" w:hanging="360"/>
        <w:jc w:val="both"/>
      </w:pPr>
      <w:r>
        <w:rPr>
          <w:rFonts w:ascii="Arial" w:hAnsi="Arial"/>
          <w:b w:val="0"/>
          <w:sz w:val="22"/>
        </w:rPr>
        <w:t>Planned hull and pipe spool fabrication activities and reviewed project progress with contractors.</w:t>
      </w:r>
    </w:p>
    <w:p>
      <w:pPr>
        <w:pStyle w:val="ListBullet"/>
        <w:spacing w:before="0" w:after="0"/>
        <w:ind w:left="720" w:hanging="360"/>
        <w:jc w:val="both"/>
      </w:pPr>
      <w:r>
        <w:rPr>
          <w:rFonts w:ascii="Arial" w:hAnsi="Arial"/>
          <w:b w:val="0"/>
          <w:sz w:val="22"/>
        </w:rPr>
        <w:t>Coordinated final compartment-wise inspections and dry surveys with surveyors or client representatives.</w:t>
      </w:r>
    </w:p>
    <w:p>
      <w:pPr>
        <w:pStyle w:val="ListBullet"/>
        <w:spacing w:before="0" w:after="0"/>
        <w:ind w:left="720" w:hanging="360"/>
        <w:jc w:val="both"/>
      </w:pPr>
      <w:r>
        <w:rPr>
          <w:rFonts w:ascii="Arial" w:hAnsi="Arial"/>
          <w:b w:val="0"/>
          <w:sz w:val="22"/>
        </w:rPr>
        <w:t>Coordinated pneumatic pressure testing of compartments after final assembly, manway-door installation, and drain-plug installation.</w:t>
      </w:r>
    </w:p>
    <w:p>
      <w:pPr>
        <w:pStyle w:val="ListBullet"/>
        <w:spacing w:before="0" w:after="0"/>
        <w:ind w:left="720" w:hanging="360"/>
        <w:jc w:val="both"/>
      </w:pPr>
      <w:r>
        <w:rPr>
          <w:rFonts w:ascii="Arial" w:hAnsi="Arial"/>
          <w:b w:val="0"/>
          <w:sz w:val="22"/>
        </w:rPr>
        <w:t>Worked with Ro-Ro vessels, bulk carriers, and tug carriers constructed according to requirements of DNV, ABS, BV, and LRS classification societies.</w:t>
      </w:r>
    </w:p>
    <w:p>
      <w:pPr>
        <w:spacing w:before="0" w:after="0"/>
      </w:pPr>
    </w:p>
    <w:p>
      <w:pPr>
        <w:spacing w:before="0" w:after="0"/>
        <w:jc w:val="left"/>
      </w:pPr>
      <w:r>
        <w:rPr>
          <w:rFonts w:ascii="Arial" w:hAnsi="Arial"/>
          <w:b/>
          <w:sz w:val="22"/>
        </w:rPr>
        <w:t>ACHIEVEMENTS</w:t>
      </w:r>
    </w:p>
    <w:p>
      <w:pPr>
        <w:pStyle w:val="ListBullet"/>
        <w:spacing w:before="0" w:after="0"/>
        <w:ind w:left="720" w:hanging="360"/>
        <w:jc w:val="both"/>
      </w:pPr>
      <w:r>
        <w:rPr>
          <w:rFonts w:ascii="Arial" w:hAnsi="Arial"/>
          <w:b w:val="0"/>
          <w:sz w:val="22"/>
        </w:rPr>
        <w:t>Successfully implemented CuteQM system software which used to control the activities in a sequential fabrication way and eliminates the document error and compiling in fast method in order to submit the final Quality dossier. This also transmits the internal communication documents through mail alerts.</w:t>
      </w:r>
    </w:p>
    <w:p>
      <w:pPr>
        <w:pStyle w:val="ListBullet"/>
        <w:spacing w:before="0" w:after="0"/>
        <w:ind w:left="720" w:hanging="360"/>
        <w:jc w:val="both"/>
      </w:pPr>
      <w:r>
        <w:rPr>
          <w:rFonts w:ascii="Arial" w:hAnsi="Arial"/>
          <w:b w:val="0"/>
          <w:sz w:val="22"/>
        </w:rPr>
        <w:t>Achieved Material Rejection Rate less than 5% for individual supplier.</w:t>
      </w:r>
    </w:p>
    <w:p>
      <w:pPr>
        <w:pStyle w:val="ListBullet"/>
        <w:spacing w:before="0" w:after="0"/>
        <w:ind w:left="720" w:hanging="360"/>
        <w:jc w:val="both"/>
      </w:pPr>
      <w:r>
        <w:rPr>
          <w:rFonts w:ascii="Arial" w:hAnsi="Arial"/>
          <w:b w:val="0"/>
          <w:sz w:val="22"/>
        </w:rPr>
        <w:t>Handled more than 200 suppliers for Supplier Performance analysis.</w:t>
      </w:r>
    </w:p>
    <w:p>
      <w:pPr>
        <w:pStyle w:val="ListBullet"/>
        <w:spacing w:before="0" w:after="0"/>
        <w:ind w:left="720" w:hanging="360"/>
        <w:jc w:val="both"/>
      </w:pPr>
      <w:r>
        <w:rPr>
          <w:rFonts w:ascii="Arial" w:hAnsi="Arial"/>
          <w:b w:val="0"/>
          <w:sz w:val="22"/>
        </w:rPr>
        <w:t>Obtained Excellent Quality Award from President and Business Unit Head.</w:t>
      </w:r>
    </w:p>
    <w:p>
      <w:pPr>
        <w:spacing w:before="0" w:after="0"/>
      </w:pPr>
    </w:p>
    <w:p>
      <w:pPr>
        <w:spacing w:before="0" w:after="0"/>
        <w:jc w:val="left"/>
      </w:pPr>
      <w:r>
        <w:rPr>
          <w:rFonts w:ascii="Arial" w:hAnsi="Arial"/>
          <w:b/>
          <w:sz w:val="22"/>
        </w:rPr>
        <w:t>PROJECTS</w:t>
      </w:r>
    </w:p>
    <w:p>
      <w:pPr>
        <w:spacing w:before="0" w:after="0"/>
      </w:pPr>
    </w:p>
    <w:p>
      <w:pPr>
        <w:spacing w:before="0" w:after="0"/>
        <w:jc w:val="left"/>
      </w:pPr>
      <w:r>
        <w:rPr>
          <w:rFonts w:ascii="Arial" w:hAnsi="Arial"/>
          <w:b w:val="0"/>
          <w:sz w:val="22"/>
        </w:rPr>
        <w:t>Client: Saudi Aramco</w:t>
      </w:r>
    </w:p>
    <w:p>
      <w:pPr>
        <w:spacing w:before="0" w:after="0"/>
        <w:jc w:val="left"/>
      </w:pPr>
      <w:r>
        <w:rPr>
          <w:rFonts w:ascii="Arial" w:hAnsi="Arial"/>
          <w:b w:val="0"/>
          <w:sz w:val="22"/>
        </w:rPr>
        <w:t>Marjan Facilities</w:t>
      </w:r>
    </w:p>
    <w:p>
      <w:pPr>
        <w:spacing w:before="0" w:after="0"/>
      </w:pPr>
    </w:p>
    <w:p>
      <w:pPr>
        <w:spacing w:before="0" w:after="0"/>
        <w:jc w:val="left"/>
      </w:pPr>
      <w:r>
        <w:rPr>
          <w:rFonts w:ascii="Arial" w:hAnsi="Arial"/>
          <w:b w:val="0"/>
          <w:sz w:val="22"/>
        </w:rPr>
        <w:t>Client: ADNOC Gas</w:t>
      </w:r>
    </w:p>
    <w:p>
      <w:pPr>
        <w:spacing w:before="0" w:after="0"/>
        <w:jc w:val="left"/>
      </w:pPr>
      <w:r>
        <w:rPr>
          <w:rFonts w:ascii="Arial" w:hAnsi="Arial"/>
          <w:b w:val="0"/>
          <w:sz w:val="22"/>
        </w:rPr>
        <w:t>MERAM</w:t>
      </w:r>
    </w:p>
    <w:p>
      <w:pPr>
        <w:spacing w:before="0" w:after="0"/>
      </w:pPr>
    </w:p>
    <w:p>
      <w:pPr>
        <w:spacing w:before="0" w:after="0"/>
        <w:jc w:val="left"/>
      </w:pPr>
      <w:r>
        <w:rPr>
          <w:rFonts w:ascii="Arial" w:hAnsi="Arial"/>
          <w:b/>
          <w:sz w:val="22"/>
        </w:rPr>
        <w:t>LANGUAGES</w:t>
      </w:r>
    </w:p>
    <w:p>
      <w:pPr>
        <w:pStyle w:val="ListBullet"/>
        <w:spacing w:before="0" w:after="0"/>
        <w:ind w:left="720" w:hanging="360"/>
        <w:jc w:val="both"/>
      </w:pPr>
      <w:r>
        <w:rPr>
          <w:rFonts w:ascii="Arial" w:hAnsi="Arial"/>
          <w:b w:val="0"/>
          <w:sz w:val="22"/>
        </w:rPr>
        <w:t>English</w:t>
      </w:r>
    </w:p>
    <w:p>
      <w:pPr>
        <w:pStyle w:val="ListBullet"/>
        <w:spacing w:before="0" w:after="0"/>
        <w:ind w:left="720" w:hanging="360"/>
        <w:jc w:val="both"/>
      </w:pPr>
      <w:r>
        <w:rPr>
          <w:rFonts w:ascii="Arial" w:hAnsi="Arial"/>
          <w:b w:val="0"/>
          <w:sz w:val="22"/>
        </w:rPr>
        <w:t>Hindi</w:t>
      </w:r>
    </w:p>
    <w:p>
      <w:pPr>
        <w:pStyle w:val="ListBullet"/>
        <w:spacing w:before="0" w:after="0"/>
        <w:ind w:left="720" w:hanging="360"/>
        <w:jc w:val="both"/>
      </w:pPr>
      <w:r>
        <w:rPr>
          <w:rFonts w:ascii="Arial" w:hAnsi="Arial"/>
          <w:b w:val="0"/>
          <w:sz w:val="22"/>
        </w:rPr>
        <w:t>Tamil</w:t>
      </w:r>
    </w:p>
    <w:p>
      <w:pPr>
        <w:spacing w:before="0" w:after="0"/>
      </w:pPr>
    </w:p>
    <w:p>
      <w:pPr>
        <w:spacing w:before="0" w:after="0"/>
        <w:jc w:val="left"/>
      </w:pPr>
      <w:r>
        <w:rPr>
          <w:rFonts w:ascii="Arial" w:hAnsi="Arial"/>
          <w:b/>
          <w:sz w:val="22"/>
        </w:rPr>
        <w:t>SKILLS</w:t>
      </w:r>
    </w:p>
    <w:p>
      <w:pPr>
        <w:pStyle w:val="ListBullet"/>
        <w:spacing w:before="0" w:after="0"/>
        <w:ind w:left="720" w:hanging="360"/>
        <w:jc w:val="both"/>
      </w:pPr>
      <w:r>
        <w:rPr>
          <w:rFonts w:ascii="Arial" w:hAnsi="Arial"/>
          <w:b w:val="0"/>
          <w:sz w:val="22"/>
        </w:rPr>
        <w:t>Procurement Quality Control</w:t>
      </w:r>
    </w:p>
    <w:p>
      <w:pPr>
        <w:pStyle w:val="ListBullet"/>
        <w:spacing w:before="0" w:after="0"/>
        <w:ind w:left="720" w:hanging="360"/>
        <w:jc w:val="both"/>
      </w:pPr>
      <w:r>
        <w:rPr>
          <w:rFonts w:ascii="Arial" w:hAnsi="Arial"/>
          <w:b w:val="0"/>
          <w:sz w:val="22"/>
        </w:rPr>
        <w:t>QA/QC Supervision</w:t>
      </w:r>
    </w:p>
    <w:p>
      <w:pPr>
        <w:pStyle w:val="ListBullet"/>
        <w:spacing w:before="0" w:after="0"/>
        <w:ind w:left="720" w:hanging="360"/>
        <w:jc w:val="both"/>
      </w:pPr>
      <w:r>
        <w:rPr>
          <w:rFonts w:ascii="Arial" w:hAnsi="Arial"/>
          <w:b w:val="0"/>
          <w:sz w:val="22"/>
        </w:rPr>
        <w:t>Vendor Surveillance</w:t>
      </w:r>
    </w:p>
    <w:p>
      <w:pPr>
        <w:pStyle w:val="ListBullet"/>
        <w:spacing w:before="0" w:after="0"/>
        <w:ind w:left="720" w:hanging="360"/>
        <w:jc w:val="both"/>
      </w:pPr>
      <w:r>
        <w:rPr>
          <w:rFonts w:ascii="Arial" w:hAnsi="Arial"/>
          <w:b w:val="0"/>
          <w:sz w:val="22"/>
        </w:rPr>
        <w:t>Supplier Performance Analysis</w:t>
      </w:r>
    </w:p>
    <w:p>
      <w:pPr>
        <w:pStyle w:val="ListBullet"/>
        <w:spacing w:before="0" w:after="0"/>
        <w:ind w:left="720" w:hanging="360"/>
        <w:jc w:val="both"/>
      </w:pPr>
      <w:r>
        <w:rPr>
          <w:rFonts w:ascii="Arial" w:hAnsi="Arial"/>
          <w:b w:val="0"/>
          <w:sz w:val="22"/>
        </w:rPr>
        <w:t>Welding Inspection</w:t>
      </w:r>
    </w:p>
    <w:p>
      <w:pPr>
        <w:pStyle w:val="ListBullet"/>
        <w:spacing w:before="0" w:after="0"/>
        <w:ind w:left="720" w:hanging="360"/>
        <w:jc w:val="both"/>
      </w:pPr>
      <w:r>
        <w:rPr>
          <w:rFonts w:ascii="Arial" w:hAnsi="Arial"/>
          <w:b w:val="0"/>
          <w:sz w:val="22"/>
        </w:rPr>
        <w:t>NDE Procedure Review</w:t>
      </w:r>
    </w:p>
    <w:p>
      <w:pPr>
        <w:pStyle w:val="ListBullet"/>
        <w:spacing w:before="0" w:after="0"/>
        <w:ind w:left="720" w:hanging="360"/>
        <w:jc w:val="both"/>
      </w:pPr>
      <w:r>
        <w:rPr>
          <w:rFonts w:ascii="Arial" w:hAnsi="Arial"/>
          <w:b w:val="0"/>
          <w:sz w:val="22"/>
        </w:rPr>
        <w:t>Materials Inspection</w:t>
      </w:r>
    </w:p>
    <w:p>
      <w:pPr>
        <w:pStyle w:val="ListBullet"/>
        <w:spacing w:before="0" w:after="0"/>
        <w:ind w:left="720" w:hanging="360"/>
        <w:jc w:val="both"/>
      </w:pPr>
      <w:r>
        <w:rPr>
          <w:rFonts w:ascii="Arial" w:hAnsi="Arial"/>
          <w:b w:val="0"/>
          <w:sz w:val="22"/>
        </w:rPr>
        <w:t>Pressure Equipment Inspection</w:t>
      </w:r>
    </w:p>
    <w:p>
      <w:pPr>
        <w:pStyle w:val="ListBullet"/>
        <w:spacing w:before="0" w:after="0"/>
        <w:ind w:left="720" w:hanging="360"/>
        <w:jc w:val="both"/>
      </w:pPr>
      <w:r>
        <w:rPr>
          <w:rFonts w:ascii="Arial" w:hAnsi="Arial"/>
          <w:b w:val="0"/>
          <w:sz w:val="22"/>
        </w:rPr>
        <w:t>Shipbuilding Quality Control</w:t>
      </w:r>
    </w:p>
    <w:p>
      <w:pPr>
        <w:pStyle w:val="ListBullet"/>
        <w:spacing w:before="0" w:after="0"/>
        <w:ind w:left="720" w:hanging="360"/>
        <w:jc w:val="both"/>
      </w:pPr>
      <w:r>
        <w:rPr>
          <w:rFonts w:ascii="Arial" w:hAnsi="Arial"/>
          <w:b w:val="0"/>
          <w:sz w:val="22"/>
        </w:rPr>
        <w:t>Quality Auditing</w:t>
      </w:r>
    </w:p>
    <w:p>
      <w:pPr>
        <w:pStyle w:val="ListBullet"/>
        <w:spacing w:before="0" w:after="0"/>
        <w:ind w:left="720" w:hanging="360"/>
        <w:jc w:val="both"/>
      </w:pPr>
      <w:r>
        <w:rPr>
          <w:rFonts w:ascii="Arial" w:hAnsi="Arial"/>
          <w:b w:val="0"/>
          <w:sz w:val="22"/>
        </w:rPr>
        <w:t>Quality Documentation and Dossiers</w:t>
      </w:r>
    </w:p>
    <w:p>
      <w:pPr>
        <w:pStyle w:val="ListBullet"/>
        <w:spacing w:before="0" w:after="0"/>
        <w:ind w:left="720" w:hanging="360"/>
        <w:jc w:val="both"/>
      </w:pPr>
      <w:r>
        <w:rPr>
          <w:rFonts w:ascii="Arial" w:hAnsi="Arial"/>
          <w:b w:val="0"/>
          <w:sz w:val="22"/>
        </w:rPr>
        <w:t>NCR and Corrective Action Management</w:t>
      </w:r>
    </w:p>
    <w:p>
      <w:pPr>
        <w:pStyle w:val="ListBullet"/>
        <w:spacing w:before="0" w:after="0"/>
        <w:ind w:left="720" w:hanging="360"/>
        <w:jc w:val="both"/>
      </w:pPr>
      <w:r>
        <w:rPr>
          <w:rFonts w:ascii="Arial" w:hAnsi="Arial"/>
          <w:b w:val="0"/>
          <w:sz w:val="22"/>
        </w:rPr>
        <w:t>Repair and Alteration Inspection</w:t>
      </w:r>
    </w:p>
    <w:p>
      <w:pPr>
        <w:pStyle w:val="ListBullet"/>
        <w:spacing w:before="0" w:after="0"/>
        <w:ind w:left="720" w:hanging="360"/>
        <w:jc w:val="both"/>
      </w:pPr>
      <w:r>
        <w:rPr>
          <w:rFonts w:ascii="Arial" w:hAnsi="Arial"/>
          <w:b w:val="0"/>
          <w:sz w:val="22"/>
        </w:rPr>
        <w:t>Painting Inspection</w:t>
      </w:r>
    </w:p>
    <w:p>
      <w:pPr>
        <w:pStyle w:val="ListBullet"/>
        <w:spacing w:before="0" w:after="0"/>
        <w:ind w:left="720" w:hanging="360"/>
        <w:jc w:val="both"/>
      </w:pPr>
      <w:r>
        <w:rPr>
          <w:rFonts w:ascii="Arial" w:hAnsi="Arial"/>
          <w:b w:val="0"/>
          <w:sz w:val="22"/>
        </w:rPr>
        <w:t>Quality Management Systems</w:t>
      </w:r>
    </w:p>
    <w:p>
      <w:pPr>
        <w:pStyle w:val="ListBullet"/>
        <w:spacing w:before="0" w:after="0"/>
        <w:ind w:left="720" w:hanging="360"/>
        <w:jc w:val="both"/>
      </w:pPr>
      <w:r>
        <w:rPr>
          <w:rFonts w:ascii="Arial" w:hAnsi="Arial"/>
          <w:b w:val="0"/>
          <w:sz w:val="22"/>
        </w:rPr>
        <w:t>Project Quality Planning</w:t>
      </w:r>
    </w:p>
    <w:p>
      <w:pPr>
        <w:pStyle w:val="ListBullet"/>
        <w:spacing w:before="0" w:after="0"/>
        <w:ind w:left="720" w:hanging="360"/>
        <w:jc w:val="both"/>
      </w:pPr>
      <w:r>
        <w:rPr>
          <w:rFonts w:ascii="Arial" w:hAnsi="Arial"/>
          <w:b w:val="0"/>
          <w:sz w:val="22"/>
        </w:rPr>
        <w:t>Inspection Coordination</w:t>
      </w:r>
    </w:p>
    <w:p>
      <w:pPr>
        <w:spacing w:before="0" w:after="0"/>
      </w:pPr>
    </w:p>
    <w:p>
      <w:pPr>
        <w:spacing w:before="0" w:after="0"/>
        <w:jc w:val="left"/>
      </w:pPr>
      <w:r>
        <w:rPr>
          <w:rFonts w:ascii="Arial" w:hAnsi="Arial"/>
          <w:b/>
          <w:sz w:val="22"/>
        </w:rPr>
        <w:t>COMMODITIES</w:t>
      </w:r>
    </w:p>
    <w:p>
      <w:pPr>
        <w:pStyle w:val="ListBullet"/>
        <w:spacing w:before="0" w:after="0"/>
        <w:ind w:left="720" w:hanging="360"/>
        <w:jc w:val="both"/>
      </w:pPr>
      <w:r>
        <w:rPr>
          <w:rFonts w:ascii="Arial" w:hAnsi="Arial"/>
          <w:b w:val="0"/>
          <w:sz w:val="22"/>
        </w:rPr>
        <w:t>Pressure Vessels</w:t>
      </w:r>
    </w:p>
    <w:p>
      <w:pPr>
        <w:pStyle w:val="ListBullet"/>
        <w:spacing w:before="0" w:after="0"/>
        <w:ind w:left="720" w:hanging="360"/>
        <w:jc w:val="both"/>
      </w:pPr>
      <w:r>
        <w:rPr>
          <w:rFonts w:ascii="Arial" w:hAnsi="Arial"/>
          <w:b w:val="0"/>
          <w:sz w:val="22"/>
        </w:rPr>
        <w:t>Reactors</w:t>
      </w:r>
    </w:p>
    <w:p>
      <w:pPr>
        <w:pStyle w:val="ListBullet"/>
        <w:spacing w:before="0" w:after="0"/>
        <w:ind w:left="720" w:hanging="360"/>
        <w:jc w:val="both"/>
      </w:pPr>
      <w:r>
        <w:rPr>
          <w:rFonts w:ascii="Arial" w:hAnsi="Arial"/>
          <w:b w:val="0"/>
          <w:sz w:val="22"/>
        </w:rPr>
        <w:t>Heat Exchangers</w:t>
      </w:r>
    </w:p>
    <w:p>
      <w:pPr>
        <w:pStyle w:val="ListBullet"/>
        <w:spacing w:before="0" w:after="0"/>
        <w:ind w:left="720" w:hanging="360"/>
        <w:jc w:val="both"/>
      </w:pPr>
      <w:r>
        <w:rPr>
          <w:rFonts w:ascii="Arial" w:hAnsi="Arial"/>
          <w:b w:val="0"/>
          <w:sz w:val="22"/>
        </w:rPr>
        <w:t>Process Piping</w:t>
      </w:r>
    </w:p>
    <w:p>
      <w:pPr>
        <w:pStyle w:val="ListBullet"/>
        <w:spacing w:before="0" w:after="0"/>
        <w:ind w:left="720" w:hanging="360"/>
        <w:jc w:val="both"/>
      </w:pPr>
      <w:r>
        <w:rPr>
          <w:rFonts w:ascii="Arial" w:hAnsi="Arial"/>
          <w:b w:val="0"/>
          <w:sz w:val="22"/>
        </w:rPr>
        <w:t>Scraper Traps</w:t>
      </w:r>
    </w:p>
    <w:p>
      <w:pPr>
        <w:pStyle w:val="ListBullet"/>
        <w:spacing w:before="0" w:after="0"/>
        <w:ind w:left="720" w:hanging="360"/>
        <w:jc w:val="both"/>
      </w:pPr>
      <w:r>
        <w:rPr>
          <w:rFonts w:ascii="Arial" w:hAnsi="Arial"/>
          <w:b w:val="0"/>
          <w:sz w:val="22"/>
        </w:rPr>
        <w:t>Storage Tanks</w:t>
      </w:r>
    </w:p>
    <w:p>
      <w:pPr>
        <w:pStyle w:val="ListBullet"/>
        <w:spacing w:before="0" w:after="0"/>
        <w:ind w:left="720" w:hanging="360"/>
        <w:jc w:val="both"/>
      </w:pPr>
      <w:r>
        <w:rPr>
          <w:rFonts w:ascii="Arial" w:hAnsi="Arial"/>
          <w:b w:val="0"/>
          <w:sz w:val="22"/>
        </w:rPr>
        <w:t>Desalination Evaporators</w:t>
      </w:r>
    </w:p>
    <w:p>
      <w:pPr>
        <w:pStyle w:val="ListBullet"/>
        <w:spacing w:before="0" w:after="0"/>
        <w:ind w:left="720" w:hanging="360"/>
        <w:jc w:val="both"/>
      </w:pPr>
      <w:r>
        <w:rPr>
          <w:rFonts w:ascii="Arial" w:hAnsi="Arial"/>
          <w:b w:val="0"/>
          <w:sz w:val="22"/>
        </w:rPr>
        <w:t>Columns</w:t>
      </w:r>
    </w:p>
    <w:p>
      <w:pPr>
        <w:pStyle w:val="ListBullet"/>
        <w:spacing w:before="0" w:after="0"/>
        <w:ind w:left="720" w:hanging="360"/>
        <w:jc w:val="both"/>
      </w:pPr>
      <w:r>
        <w:rPr>
          <w:rFonts w:ascii="Arial" w:hAnsi="Arial"/>
          <w:b w:val="0"/>
          <w:sz w:val="22"/>
        </w:rPr>
        <w:t>Oil / Gas Separators</w:t>
      </w:r>
    </w:p>
    <w:p>
      <w:pPr>
        <w:pStyle w:val="ListBullet"/>
        <w:spacing w:before="0" w:after="0"/>
        <w:ind w:left="720" w:hanging="360"/>
        <w:jc w:val="both"/>
      </w:pPr>
      <w:r>
        <w:rPr>
          <w:rFonts w:ascii="Arial" w:hAnsi="Arial"/>
          <w:b w:val="0"/>
          <w:sz w:val="22"/>
        </w:rPr>
        <w:t>Dishends</w:t>
      </w:r>
    </w:p>
    <w:p>
      <w:pPr>
        <w:pStyle w:val="ListBullet"/>
        <w:spacing w:before="0" w:after="0"/>
        <w:ind w:left="720" w:hanging="360"/>
        <w:jc w:val="both"/>
      </w:pPr>
      <w:r>
        <w:rPr>
          <w:rFonts w:ascii="Arial" w:hAnsi="Arial"/>
          <w:b w:val="0"/>
          <w:sz w:val="22"/>
        </w:rPr>
        <w:t>Flanges</w:t>
      </w:r>
    </w:p>
    <w:p>
      <w:pPr>
        <w:pStyle w:val="ListBullet"/>
        <w:spacing w:before="0" w:after="0"/>
        <w:ind w:left="720" w:hanging="360"/>
        <w:jc w:val="both"/>
      </w:pPr>
      <w:r>
        <w:rPr>
          <w:rFonts w:ascii="Arial" w:hAnsi="Arial"/>
          <w:b w:val="0"/>
          <w:sz w:val="22"/>
        </w:rPr>
        <w:t>Pipes</w:t>
      </w:r>
    </w:p>
    <w:p>
      <w:pPr>
        <w:pStyle w:val="ListBullet"/>
        <w:spacing w:before="0" w:after="0"/>
        <w:ind w:left="720" w:hanging="360"/>
        <w:jc w:val="both"/>
      </w:pPr>
      <w:r>
        <w:rPr>
          <w:rFonts w:ascii="Arial" w:hAnsi="Arial"/>
          <w:b w:val="0"/>
          <w:sz w:val="22"/>
        </w:rPr>
        <w:t>Fittings</w:t>
      </w:r>
    </w:p>
    <w:p>
      <w:pPr>
        <w:pStyle w:val="ListBullet"/>
        <w:spacing w:before="0" w:after="0"/>
        <w:ind w:left="720" w:hanging="360"/>
        <w:jc w:val="both"/>
      </w:pPr>
      <w:r>
        <w:rPr>
          <w:rFonts w:ascii="Arial" w:hAnsi="Arial"/>
          <w:b w:val="0"/>
          <w:sz w:val="22"/>
        </w:rPr>
        <w:t>Sub-Assemblies</w:t>
      </w:r>
    </w:p>
    <w:p>
      <w:pPr>
        <w:pStyle w:val="ListBullet"/>
        <w:spacing w:before="0" w:after="0"/>
        <w:ind w:left="720" w:hanging="360"/>
        <w:jc w:val="both"/>
      </w:pPr>
      <w:r>
        <w:rPr>
          <w:rFonts w:ascii="Arial" w:hAnsi="Arial"/>
          <w:b w:val="0"/>
          <w:sz w:val="22"/>
        </w:rPr>
        <w:t>Ladders</w:t>
      </w:r>
    </w:p>
    <w:p>
      <w:pPr>
        <w:pStyle w:val="ListBullet"/>
        <w:spacing w:before="0" w:after="0"/>
        <w:ind w:left="720" w:hanging="360"/>
        <w:jc w:val="both"/>
      </w:pPr>
      <w:r>
        <w:rPr>
          <w:rFonts w:ascii="Arial" w:hAnsi="Arial"/>
          <w:b w:val="0"/>
          <w:sz w:val="22"/>
        </w:rPr>
        <w:t>Platforms</w:t>
      </w:r>
    </w:p>
    <w:p>
      <w:pPr>
        <w:pStyle w:val="ListBullet"/>
        <w:spacing w:before="0" w:after="0"/>
        <w:ind w:left="720" w:hanging="360"/>
        <w:jc w:val="both"/>
      </w:pPr>
      <w:r>
        <w:rPr>
          <w:rFonts w:ascii="Arial" w:hAnsi="Arial"/>
          <w:b w:val="0"/>
          <w:sz w:val="22"/>
        </w:rPr>
        <w:t>Carbon Steel Plate</w:t>
      </w:r>
    </w:p>
    <w:p>
      <w:pPr>
        <w:pStyle w:val="ListBullet"/>
        <w:spacing w:before="0" w:after="0"/>
        <w:ind w:left="720" w:hanging="360"/>
        <w:jc w:val="both"/>
      </w:pPr>
      <w:r>
        <w:rPr>
          <w:rFonts w:ascii="Arial" w:hAnsi="Arial"/>
          <w:b w:val="0"/>
          <w:sz w:val="22"/>
        </w:rPr>
        <w:t>Low Alloy Steel</w:t>
      </w:r>
    </w:p>
    <w:p>
      <w:pPr>
        <w:pStyle w:val="ListBullet"/>
        <w:spacing w:before="0" w:after="0"/>
        <w:ind w:left="720" w:hanging="360"/>
        <w:jc w:val="both"/>
      </w:pPr>
      <w:r>
        <w:rPr>
          <w:rFonts w:ascii="Arial" w:hAnsi="Arial"/>
          <w:b w:val="0"/>
          <w:sz w:val="22"/>
        </w:rPr>
        <w:t>Austenitic Stainless Steel</w:t>
      </w:r>
    </w:p>
    <w:p>
      <w:pPr>
        <w:pStyle w:val="ListBullet"/>
        <w:spacing w:before="0" w:after="0"/>
        <w:ind w:left="720" w:hanging="360"/>
        <w:jc w:val="both"/>
      </w:pPr>
      <w:r>
        <w:rPr>
          <w:rFonts w:ascii="Arial" w:hAnsi="Arial"/>
          <w:b w:val="0"/>
          <w:sz w:val="22"/>
        </w:rPr>
        <w:t>Clad Materials</w:t>
      </w:r>
    </w:p>
    <w:p>
      <w:pPr>
        <w:pStyle w:val="ListBullet"/>
        <w:spacing w:before="0" w:after="0"/>
        <w:ind w:left="720" w:hanging="360"/>
        <w:jc w:val="both"/>
      </w:pPr>
      <w:r>
        <w:rPr>
          <w:rFonts w:ascii="Arial" w:hAnsi="Arial"/>
          <w:b w:val="0"/>
          <w:sz w:val="22"/>
        </w:rPr>
        <w:t>Bulk Carriers</w:t>
      </w:r>
    </w:p>
    <w:p>
      <w:pPr>
        <w:pStyle w:val="ListBullet"/>
        <w:spacing w:before="0" w:after="0"/>
        <w:ind w:left="720" w:hanging="360"/>
        <w:jc w:val="both"/>
      </w:pPr>
      <w:r>
        <w:rPr>
          <w:rFonts w:ascii="Arial" w:hAnsi="Arial"/>
          <w:b w:val="0"/>
          <w:sz w:val="22"/>
        </w:rPr>
        <w:t>Tug Vessels</w:t>
      </w:r>
    </w:p>
    <w:p>
      <w:pPr>
        <w:pStyle w:val="ListBullet"/>
        <w:spacing w:before="0" w:after="0"/>
        <w:ind w:left="720" w:hanging="360"/>
        <w:jc w:val="both"/>
      </w:pPr>
      <w:r>
        <w:rPr>
          <w:rFonts w:ascii="Arial" w:hAnsi="Arial"/>
          <w:b w:val="0"/>
          <w:sz w:val="22"/>
        </w:rPr>
        <w:t>Ro-Ro Vessels</w:t>
      </w:r>
    </w:p>
    <w:sectPr w:rsidR="00C12145" w:rsidSect="00CA1D00">
      <w:headerReference w:type="default" r:id="rId8"/>
      <w:footerReference w:type="default" r:id="rId9"/>
      <w:type w:val="continuous"/>
      <w:pgSz w:w="11910" w:h="16840"/>
      <w:pgMar w:top="1710" w:right="853" w:bottom="280" w:left="85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B9DDF3" w14:textId="77777777" w:rsidR="00C166A8" w:rsidRDefault="00C166A8" w:rsidP="00984F2D">
      <w:r>
        <w:separator/>
      </w:r>
    </w:p>
  </w:endnote>
  <w:endnote w:type="continuationSeparator" w:id="0">
    <w:p w14:paraId="18B71CA8" w14:textId="77777777" w:rsidR="00C166A8" w:rsidRDefault="00C166A8" w:rsidP="00984F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Sans-Semibold">
    <w:altName w:val="Cambria"/>
    <w:charset w:val="00"/>
    <w:family w:val="roman"/>
    <w:pitch w:val="variable"/>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Headings CS)">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830AA2" w14:textId="63C9150E" w:rsidR="00984F2D" w:rsidRDefault="00360D30">
    <w:pPr>
      <w:pStyle w:val="Footer"/>
    </w:pPr>
    <w:r w:rsidRPr="00984F2D">
      <w:rPr>
        <w:noProof/>
        <w:sz w:val="32"/>
        <w:szCs w:val="32"/>
      </w:rPr>
      <mc:AlternateContent>
        <mc:Choice Requires="wps">
          <w:drawing>
            <wp:anchor distT="0" distB="0" distL="114300" distR="114300" simplePos="0" relativeHeight="251663360" behindDoc="1" locked="0" layoutInCell="1" allowOverlap="1" wp14:anchorId="71C98CB3" wp14:editId="3439AD24">
              <wp:simplePos x="0" y="0"/>
              <wp:positionH relativeFrom="page">
                <wp:posOffset>3086100</wp:posOffset>
              </wp:positionH>
              <wp:positionV relativeFrom="page">
                <wp:posOffset>10229850</wp:posOffset>
              </wp:positionV>
              <wp:extent cx="3954780" cy="114300"/>
              <wp:effectExtent l="0" t="0" r="7620" b="0"/>
              <wp:wrapNone/>
              <wp:docPr id="1" name="docshape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954780" cy="114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E863F4" w14:textId="67942BE8" w:rsidR="00984F2D" w:rsidRPr="00984F2D" w:rsidRDefault="00984F2D" w:rsidP="00E37534">
                          <w:pPr>
                            <w:pStyle w:val="BodyText"/>
                            <w:ind w:left="23"/>
                            <w:jc w:val="right"/>
                            <w:rPr>
                              <w:rFonts w:asciiTheme="minorHAnsi" w:hAnsiTheme="minorHAnsi" w:cstheme="minorHAnsi"/>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1C98CB3" id="_x0000_t202" coordsize="21600,21600" o:spt="202" path="m,l,21600r21600,l21600,xe">
              <v:stroke joinstyle="miter"/>
              <v:path gradientshapeok="t" o:connecttype="rect"/>
            </v:shapetype>
            <v:shape id="docshape15" o:spid="_x0000_s1026" type="#_x0000_t202" style="position:absolute;left:0;text-align:left;margin-left:243pt;margin-top:805.5pt;width:311.4pt;height:9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" filled="f" stroked="f">
              <v:path arrowok="t"/>
              <v:textbox inset="0,0,0,0">
                <w:txbxContent>
                  <w:p w14:paraId="34E863F4" w14:textId="67942BE8" w:rsidR="00984F2D" w:rsidRPr="00984F2D" w:rsidRDefault="00984F2D" w:rsidP="00E37534">
                    <w:pPr>
                      <w:pStyle w:val="BodyText"/>
                      <w:ind w:left="23"/>
                      <w:jc w:val="right"/>
                      <w:rPr>
                        <w:rFonts w:asciiTheme="minorHAnsi" w:hAnsiTheme="minorHAnsi" w:cstheme="minorHAnsi"/>
                      </w:rPr>
                    </w:pPr>
                  </w:p>
                </w:txbxContent>
              </v:textbox>
              <w10:wrap anchorx="page" anchory="page"/>
            </v:shape>
          </w:pict>
        </mc:Fallback>
      </mc:AlternateContent>
    </w:r>
    <w:r w:rsidR="00984F2D" w:rsidRPr="00984F2D">
      <w:rPr>
        <w:noProof/>
        <w:sz w:val="32"/>
        <w:szCs w:val="32"/>
      </w:rPr>
      <mc:AlternateContent>
        <mc:Choice Requires="wps">
          <w:drawing>
            <wp:anchor distT="0" distB="0" distL="114300" distR="114300" simplePos="0" relativeHeight="251662336" behindDoc="1" locked="0" layoutInCell="1" allowOverlap="1" wp14:anchorId="4F0F8204" wp14:editId="0B23E94A">
              <wp:simplePos x="0" y="0"/>
              <wp:positionH relativeFrom="page">
                <wp:posOffset>2421255</wp:posOffset>
              </wp:positionH>
              <wp:positionV relativeFrom="page">
                <wp:posOffset>10230485</wp:posOffset>
              </wp:positionV>
              <wp:extent cx="498475" cy="129540"/>
              <wp:effectExtent l="0" t="0" r="9525" b="10160"/>
              <wp:wrapNone/>
              <wp:docPr id="2" name="docshape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498475" cy="129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D90139" w14:textId="77777777" w:rsidR="00984F2D" w:rsidRPr="00984F2D" w:rsidRDefault="00984F2D" w:rsidP="00984F2D">
                          <w:pPr>
                            <w:pStyle w:val="BodyText"/>
                            <w:rPr>
                              <w:rFonts w:asciiTheme="minorHAnsi" w:hAnsiTheme="minorHAnsi" w:cstheme="minorHAnsi"/>
                            </w:rPr>
                          </w:pPr>
                          <w:r w:rsidRPr="00984F2D">
                            <w:rPr>
                              <w:rFonts w:asciiTheme="minorHAnsi" w:hAnsiTheme="minorHAnsi" w:cstheme="minorHAnsi"/>
                              <w:color w:val="231F20"/>
                            </w:rPr>
                            <w:t>fulkrum.com</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0F8204" id="docshape14" o:spid="_x0000_s1027" type="#_x0000_t202" style="position:absolute;left:0;text-align:left;margin-left:190.65pt;margin-top:805.55pt;width:39.25pt;height:10.2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" filled="f" stroked="f">
              <v:path arrowok="t"/>
              <v:textbox inset="0,0,0,0">
                <w:txbxContent>
                  <w:p w14:paraId="69D90139" w14:textId="77777777" w:rsidR="00984F2D" w:rsidRPr="00984F2D" w:rsidRDefault="00984F2D" w:rsidP="00984F2D">
                    <w:pPr>
                      <w:pStyle w:val="BodyText"/>
                      <w:rPr>
                        <w:rFonts w:asciiTheme="minorHAnsi" w:hAnsiTheme="minorHAnsi" w:cstheme="minorHAnsi"/>
                      </w:rPr>
                    </w:pPr>
                    <w:r w:rsidRPr="00984F2D">
                      <w:rPr>
                        <w:rFonts w:asciiTheme="minorHAnsi" w:hAnsiTheme="minorHAnsi" w:cstheme="minorHAnsi"/>
                        <w:color w:val="231F20"/>
                      </w:rPr>
                      <w:t>fulkrum.com</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C56D14" w14:textId="77777777" w:rsidR="00C166A8" w:rsidRDefault="00C166A8" w:rsidP="00984F2D">
      <w:r>
        <w:separator/>
      </w:r>
    </w:p>
  </w:footnote>
  <w:footnote w:type="continuationSeparator" w:id="0">
    <w:p w14:paraId="34BA3722" w14:textId="77777777" w:rsidR="00C166A8" w:rsidRDefault="00C166A8" w:rsidP="00984F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A1A08D" w14:textId="6BE93DEC" w:rsidR="00984F2D" w:rsidRDefault="00984F2D">
    <w:pPr>
      <w:pStyle w:val="Header"/>
    </w:pPr>
    <w:r w:rsidRPr="00984F2D">
      <w:rPr>
        <w:noProof/>
      </w:rPr>
      <mc:AlternateContent>
        <mc:Choice Requires="wpg">
          <w:drawing>
            <wp:anchor distT="0" distB="0" distL="114300" distR="114300" simplePos="0" relativeHeight="251659264" behindDoc="1" locked="1" layoutInCell="1" allowOverlap="1" wp14:anchorId="2D344403" wp14:editId="0DDE1AD0">
              <wp:simplePos x="0" y="0"/>
              <wp:positionH relativeFrom="page">
                <wp:posOffset>0</wp:posOffset>
              </wp:positionH>
              <wp:positionV relativeFrom="page">
                <wp:posOffset>0</wp:posOffset>
              </wp:positionV>
              <wp:extent cx="7559675" cy="10691495"/>
              <wp:effectExtent l="0" t="0" r="0" b="1905"/>
              <wp:wrapNone/>
              <wp:docPr id="4" name="docshapegroup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59675" cy="10691495"/>
                        <a:chOff x="0" y="0"/>
                        <a:chExt cx="11906" cy="16838"/>
                      </a:xfrm>
                    </wpg:grpSpPr>
                    <wps:wsp>
                      <wps:cNvPr id="5" name="docshape2"/>
                      <wps:cNvSpPr>
                        <a:spLocks/>
                      </wps:cNvSpPr>
                      <wps:spPr bwMode="auto">
                        <a:xfrm>
                          <a:off x="0" y="0"/>
                          <a:ext cx="11906" cy="16838"/>
                        </a:xfrm>
                        <a:custGeom>
                          <a:avLst/>
                          <a:gdLst>
                            <a:gd name="T0" fmla="*/ 11906 w 11906"/>
                            <a:gd name="T1" fmla="*/ 0 h 16838"/>
                            <a:gd name="T2" fmla="*/ 1939 w 11906"/>
                            <a:gd name="T3" fmla="*/ 0 h 16838"/>
                            <a:gd name="T4" fmla="*/ 0 w 11906"/>
                            <a:gd name="T5" fmla="*/ 3358 h 16838"/>
                            <a:gd name="T6" fmla="*/ 0 w 11906"/>
                            <a:gd name="T7" fmla="*/ 16838 h 16838"/>
                            <a:gd name="T8" fmla="*/ 11906 w 11906"/>
                            <a:gd name="T9" fmla="*/ 16838 h 16838"/>
                            <a:gd name="T10" fmla="*/ 11906 w 11906"/>
                            <a:gd name="T11" fmla="*/ 0 h 16838"/>
                          </a:gdLst>
                          <a:ahLst/>
                          <a:cxnLst>
                            <a:cxn ang="0">
                              <a:pos x="T0" y="T1"/>
                            </a:cxn>
                            <a:cxn ang="0">
                              <a:pos x="T2" y="T3"/>
                            </a:cxn>
                            <a:cxn ang="0">
                              <a:pos x="T4" y="T5"/>
                            </a:cxn>
                            <a:cxn ang="0">
                              <a:pos x="T6" y="T7"/>
                            </a:cxn>
                            <a:cxn ang="0">
                              <a:pos x="T8" y="T9"/>
                            </a:cxn>
                            <a:cxn ang="0">
                              <a:pos x="T10" y="T11"/>
                            </a:cxn>
                          </a:cxnLst>
                          <a:rect l="0" t="0" r="r" b="b"/>
                          <a:pathLst>
                            <a:path w="11906" h="16838">
                              <a:moveTo>
                                <a:pt x="11906" y="0"/>
                              </a:moveTo>
                              <a:lnTo>
                                <a:pt x="1939" y="0"/>
                              </a:lnTo>
                              <a:lnTo>
                                <a:pt x="0" y="3358"/>
                              </a:lnTo>
                              <a:lnTo>
                                <a:pt x="0" y="16838"/>
                              </a:lnTo>
                              <a:lnTo>
                                <a:pt x="11906" y="16838"/>
                              </a:lnTo>
                              <a:lnTo>
                                <a:pt x="11906" y="0"/>
                              </a:lnTo>
                              <a:close/>
                            </a:path>
                          </a:pathLst>
                        </a:custGeom>
                        <a:solidFill>
                          <a:srgbClr val="1D252F">
                            <a:alpha val="2000"/>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docshape3"/>
                      <wps:cNvSpPr>
                        <a:spLocks/>
                      </wps:cNvSpPr>
                      <wps:spPr bwMode="auto">
                        <a:xfrm>
                          <a:off x="0" y="0"/>
                          <a:ext cx="10923" cy="16838"/>
                        </a:xfrm>
                        <a:custGeom>
                          <a:avLst/>
                          <a:gdLst>
                            <a:gd name="T0" fmla="*/ 1201 w 10923"/>
                            <a:gd name="T1" fmla="*/ 0 h 16838"/>
                            <a:gd name="T2" fmla="*/ 0 w 10923"/>
                            <a:gd name="T3" fmla="*/ 0 h 16838"/>
                            <a:gd name="T4" fmla="*/ 0 w 10923"/>
                            <a:gd name="T5" fmla="*/ 16838 h 16838"/>
                            <a:gd name="T6" fmla="*/ 10923 w 10923"/>
                            <a:gd name="T7" fmla="*/ 16838 h 16838"/>
                            <a:gd name="T8" fmla="*/ 1201 w 10923"/>
                            <a:gd name="T9" fmla="*/ 0 h 16838"/>
                          </a:gdLst>
                          <a:ahLst/>
                          <a:cxnLst>
                            <a:cxn ang="0">
                              <a:pos x="T0" y="T1"/>
                            </a:cxn>
                            <a:cxn ang="0">
                              <a:pos x="T2" y="T3"/>
                            </a:cxn>
                            <a:cxn ang="0">
                              <a:pos x="T4" y="T5"/>
                            </a:cxn>
                            <a:cxn ang="0">
                              <a:pos x="T6" y="T7"/>
                            </a:cxn>
                            <a:cxn ang="0">
                              <a:pos x="T8" y="T9"/>
                            </a:cxn>
                          </a:cxnLst>
                          <a:rect l="0" t="0" r="r" b="b"/>
                          <a:pathLst>
                            <a:path w="10923" h="16838">
                              <a:moveTo>
                                <a:pt x="1201" y="0"/>
                              </a:moveTo>
                              <a:lnTo>
                                <a:pt x="0" y="0"/>
                              </a:lnTo>
                              <a:lnTo>
                                <a:pt x="0" y="16838"/>
                              </a:lnTo>
                              <a:lnTo>
                                <a:pt x="10923" y="16838"/>
                              </a:lnTo>
                              <a:lnTo>
                                <a:pt x="1201" y="0"/>
                              </a:lnTo>
                              <a:close/>
                            </a:path>
                          </a:pathLst>
                        </a:custGeom>
                        <a:solidFill>
                          <a:srgbClr val="1D252F">
                            <a:alpha val="5000"/>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 name="docshape4"/>
                      <wps:cNvSpPr>
                        <a:spLocks/>
                      </wps:cNvSpPr>
                      <wps:spPr bwMode="auto">
                        <a:xfrm>
                          <a:off x="2590" y="15946"/>
                          <a:ext cx="8578" cy="370"/>
                        </a:xfrm>
                        <a:custGeom>
                          <a:avLst/>
                          <a:gdLst>
                            <a:gd name="T0" fmla="+- 0 4438 2591"/>
                            <a:gd name="T1" fmla="*/ T0 w 8578"/>
                            <a:gd name="T2" fmla="+- 0 15980 15947"/>
                            <a:gd name="T3" fmla="*/ 15980 h 370"/>
                            <a:gd name="T4" fmla="+- 0 4435 2591"/>
                            <a:gd name="T5" fmla="*/ T4 w 8578"/>
                            <a:gd name="T6" fmla="+- 0 15967 15947"/>
                            <a:gd name="T7" fmla="*/ 15967 h 370"/>
                            <a:gd name="T8" fmla="+- 0 4428 2591"/>
                            <a:gd name="T9" fmla="*/ T8 w 8578"/>
                            <a:gd name="T10" fmla="+- 0 15957 15947"/>
                            <a:gd name="T11" fmla="*/ 15957 h 370"/>
                            <a:gd name="T12" fmla="+- 0 4418 2591"/>
                            <a:gd name="T13" fmla="*/ T12 w 8578"/>
                            <a:gd name="T14" fmla="+- 0 15949 15947"/>
                            <a:gd name="T15" fmla="*/ 15949 h 370"/>
                            <a:gd name="T16" fmla="+- 0 4405 2591"/>
                            <a:gd name="T17" fmla="*/ T16 w 8578"/>
                            <a:gd name="T18" fmla="+- 0 15947 15947"/>
                            <a:gd name="T19" fmla="*/ 15947 h 370"/>
                            <a:gd name="T20" fmla="+- 0 2804 2591"/>
                            <a:gd name="T21" fmla="*/ T20 w 8578"/>
                            <a:gd name="T22" fmla="+- 0 15947 15947"/>
                            <a:gd name="T23" fmla="*/ 15947 h 370"/>
                            <a:gd name="T24" fmla="+- 0 2591 2591"/>
                            <a:gd name="T25" fmla="*/ T24 w 8578"/>
                            <a:gd name="T26" fmla="+- 0 16317 15947"/>
                            <a:gd name="T27" fmla="*/ 16317 h 370"/>
                            <a:gd name="T28" fmla="+- 0 4405 2591"/>
                            <a:gd name="T29" fmla="*/ T28 w 8578"/>
                            <a:gd name="T30" fmla="+- 0 16317 15947"/>
                            <a:gd name="T31" fmla="*/ 16317 h 370"/>
                            <a:gd name="T32" fmla="+- 0 4418 2591"/>
                            <a:gd name="T33" fmla="*/ T32 w 8578"/>
                            <a:gd name="T34" fmla="+- 0 16314 15947"/>
                            <a:gd name="T35" fmla="*/ 16314 h 370"/>
                            <a:gd name="T36" fmla="+- 0 4428 2591"/>
                            <a:gd name="T37" fmla="*/ T36 w 8578"/>
                            <a:gd name="T38" fmla="+- 0 16307 15947"/>
                            <a:gd name="T39" fmla="*/ 16307 h 370"/>
                            <a:gd name="T40" fmla="+- 0 4435 2591"/>
                            <a:gd name="T41" fmla="*/ T40 w 8578"/>
                            <a:gd name="T42" fmla="+- 0 16297 15947"/>
                            <a:gd name="T43" fmla="*/ 16297 h 370"/>
                            <a:gd name="T44" fmla="+- 0 4438 2591"/>
                            <a:gd name="T45" fmla="*/ T44 w 8578"/>
                            <a:gd name="T46" fmla="+- 0 16284 15947"/>
                            <a:gd name="T47" fmla="*/ 16284 h 370"/>
                            <a:gd name="T48" fmla="+- 0 4438 2591"/>
                            <a:gd name="T49" fmla="*/ T48 w 8578"/>
                            <a:gd name="T50" fmla="+- 0 15980 15947"/>
                            <a:gd name="T51" fmla="*/ 15980 h 370"/>
                            <a:gd name="T52" fmla="+- 0 11168 2591"/>
                            <a:gd name="T53" fmla="*/ T52 w 8578"/>
                            <a:gd name="T54" fmla="+- 0 15980 15947"/>
                            <a:gd name="T55" fmla="*/ 15980 h 370"/>
                            <a:gd name="T56" fmla="+- 0 11166 2591"/>
                            <a:gd name="T57" fmla="*/ T56 w 8578"/>
                            <a:gd name="T58" fmla="+- 0 15967 15947"/>
                            <a:gd name="T59" fmla="*/ 15967 h 370"/>
                            <a:gd name="T60" fmla="+- 0 11159 2591"/>
                            <a:gd name="T61" fmla="*/ T60 w 8578"/>
                            <a:gd name="T62" fmla="+- 0 15957 15947"/>
                            <a:gd name="T63" fmla="*/ 15957 h 370"/>
                            <a:gd name="T64" fmla="+- 0 11148 2591"/>
                            <a:gd name="T65" fmla="*/ T64 w 8578"/>
                            <a:gd name="T66" fmla="+- 0 15949 15947"/>
                            <a:gd name="T67" fmla="*/ 15949 h 370"/>
                            <a:gd name="T68" fmla="+- 0 11135 2591"/>
                            <a:gd name="T69" fmla="*/ T68 w 8578"/>
                            <a:gd name="T70" fmla="+- 0 15947 15947"/>
                            <a:gd name="T71" fmla="*/ 15947 h 370"/>
                            <a:gd name="T72" fmla="+- 0 4915 2591"/>
                            <a:gd name="T73" fmla="*/ T72 w 8578"/>
                            <a:gd name="T74" fmla="+- 0 15947 15947"/>
                            <a:gd name="T75" fmla="*/ 15947 h 370"/>
                            <a:gd name="T76" fmla="+- 0 4701 2591"/>
                            <a:gd name="T77" fmla="*/ T76 w 8578"/>
                            <a:gd name="T78" fmla="+- 0 16317 15947"/>
                            <a:gd name="T79" fmla="*/ 16317 h 370"/>
                            <a:gd name="T80" fmla="+- 0 11135 2591"/>
                            <a:gd name="T81" fmla="*/ T80 w 8578"/>
                            <a:gd name="T82" fmla="+- 0 16317 15947"/>
                            <a:gd name="T83" fmla="*/ 16317 h 370"/>
                            <a:gd name="T84" fmla="+- 0 11148 2591"/>
                            <a:gd name="T85" fmla="*/ T84 w 8578"/>
                            <a:gd name="T86" fmla="+- 0 16314 15947"/>
                            <a:gd name="T87" fmla="*/ 16314 h 370"/>
                            <a:gd name="T88" fmla="+- 0 11159 2591"/>
                            <a:gd name="T89" fmla="*/ T88 w 8578"/>
                            <a:gd name="T90" fmla="+- 0 16307 15947"/>
                            <a:gd name="T91" fmla="*/ 16307 h 370"/>
                            <a:gd name="T92" fmla="+- 0 11166 2591"/>
                            <a:gd name="T93" fmla="*/ T92 w 8578"/>
                            <a:gd name="T94" fmla="+- 0 16297 15947"/>
                            <a:gd name="T95" fmla="*/ 16297 h 370"/>
                            <a:gd name="T96" fmla="+- 0 11168 2591"/>
                            <a:gd name="T97" fmla="*/ T96 w 8578"/>
                            <a:gd name="T98" fmla="+- 0 16284 15947"/>
                            <a:gd name="T99" fmla="*/ 16284 h 370"/>
                            <a:gd name="T100" fmla="+- 0 11168 2591"/>
                            <a:gd name="T101" fmla="*/ T100 w 8578"/>
                            <a:gd name="T102" fmla="+- 0 15980 15947"/>
                            <a:gd name="T103" fmla="*/ 15980 h 3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Lst>
                          <a:rect l="0" t="0" r="r" b="b"/>
                          <a:pathLst>
                            <a:path w="8578" h="370">
                              <a:moveTo>
                                <a:pt x="1847" y="33"/>
                              </a:moveTo>
                              <a:lnTo>
                                <a:pt x="1844" y="20"/>
                              </a:lnTo>
                              <a:lnTo>
                                <a:pt x="1837" y="10"/>
                              </a:lnTo>
                              <a:lnTo>
                                <a:pt x="1827" y="2"/>
                              </a:lnTo>
                              <a:lnTo>
                                <a:pt x="1814" y="0"/>
                              </a:lnTo>
                              <a:lnTo>
                                <a:pt x="213" y="0"/>
                              </a:lnTo>
                              <a:lnTo>
                                <a:pt x="0" y="370"/>
                              </a:lnTo>
                              <a:lnTo>
                                <a:pt x="1814" y="370"/>
                              </a:lnTo>
                              <a:lnTo>
                                <a:pt x="1827" y="367"/>
                              </a:lnTo>
                              <a:lnTo>
                                <a:pt x="1837" y="360"/>
                              </a:lnTo>
                              <a:lnTo>
                                <a:pt x="1844" y="350"/>
                              </a:lnTo>
                              <a:lnTo>
                                <a:pt x="1847" y="337"/>
                              </a:lnTo>
                              <a:lnTo>
                                <a:pt x="1847" y="33"/>
                              </a:lnTo>
                              <a:close/>
                              <a:moveTo>
                                <a:pt x="8577" y="33"/>
                              </a:moveTo>
                              <a:lnTo>
                                <a:pt x="8575" y="20"/>
                              </a:lnTo>
                              <a:lnTo>
                                <a:pt x="8568" y="10"/>
                              </a:lnTo>
                              <a:lnTo>
                                <a:pt x="8557" y="2"/>
                              </a:lnTo>
                              <a:lnTo>
                                <a:pt x="8544" y="0"/>
                              </a:lnTo>
                              <a:lnTo>
                                <a:pt x="2324" y="0"/>
                              </a:lnTo>
                              <a:lnTo>
                                <a:pt x="2110" y="370"/>
                              </a:lnTo>
                              <a:lnTo>
                                <a:pt x="8544" y="370"/>
                              </a:lnTo>
                              <a:lnTo>
                                <a:pt x="8557" y="367"/>
                              </a:lnTo>
                              <a:lnTo>
                                <a:pt x="8568" y="360"/>
                              </a:lnTo>
                              <a:lnTo>
                                <a:pt x="8575" y="350"/>
                              </a:lnTo>
                              <a:lnTo>
                                <a:pt x="8577" y="337"/>
                              </a:lnTo>
                              <a:lnTo>
                                <a:pt x="8577" y="33"/>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docshape5"/>
                      <wps:cNvSpPr>
                        <a:spLocks/>
                      </wps:cNvSpPr>
                      <wps:spPr bwMode="auto">
                        <a:xfrm>
                          <a:off x="752" y="15946"/>
                          <a:ext cx="1967" cy="370"/>
                        </a:xfrm>
                        <a:custGeom>
                          <a:avLst/>
                          <a:gdLst>
                            <a:gd name="T0" fmla="+- 0 2720 753"/>
                            <a:gd name="T1" fmla="*/ T0 w 1967"/>
                            <a:gd name="T2" fmla="+- 0 15947 15947"/>
                            <a:gd name="T3" fmla="*/ 15947 h 370"/>
                            <a:gd name="T4" fmla="+- 0 786 753"/>
                            <a:gd name="T5" fmla="*/ T4 w 1967"/>
                            <a:gd name="T6" fmla="+- 0 15947 15947"/>
                            <a:gd name="T7" fmla="*/ 15947 h 370"/>
                            <a:gd name="T8" fmla="+- 0 773 753"/>
                            <a:gd name="T9" fmla="*/ T8 w 1967"/>
                            <a:gd name="T10" fmla="+- 0 15949 15947"/>
                            <a:gd name="T11" fmla="*/ 15949 h 370"/>
                            <a:gd name="T12" fmla="+- 0 763 753"/>
                            <a:gd name="T13" fmla="*/ T12 w 1967"/>
                            <a:gd name="T14" fmla="+- 0 15957 15947"/>
                            <a:gd name="T15" fmla="*/ 15957 h 370"/>
                            <a:gd name="T16" fmla="+- 0 755 753"/>
                            <a:gd name="T17" fmla="*/ T16 w 1967"/>
                            <a:gd name="T18" fmla="+- 0 15967 15947"/>
                            <a:gd name="T19" fmla="*/ 15967 h 370"/>
                            <a:gd name="T20" fmla="+- 0 753 753"/>
                            <a:gd name="T21" fmla="*/ T20 w 1967"/>
                            <a:gd name="T22" fmla="+- 0 15980 15947"/>
                            <a:gd name="T23" fmla="*/ 15980 h 370"/>
                            <a:gd name="T24" fmla="+- 0 753 753"/>
                            <a:gd name="T25" fmla="*/ T24 w 1967"/>
                            <a:gd name="T26" fmla="+- 0 16284 15947"/>
                            <a:gd name="T27" fmla="*/ 16284 h 370"/>
                            <a:gd name="T28" fmla="+- 0 755 753"/>
                            <a:gd name="T29" fmla="*/ T28 w 1967"/>
                            <a:gd name="T30" fmla="+- 0 16297 15947"/>
                            <a:gd name="T31" fmla="*/ 16297 h 370"/>
                            <a:gd name="T32" fmla="+- 0 763 753"/>
                            <a:gd name="T33" fmla="*/ T32 w 1967"/>
                            <a:gd name="T34" fmla="+- 0 16307 15947"/>
                            <a:gd name="T35" fmla="*/ 16307 h 370"/>
                            <a:gd name="T36" fmla="+- 0 773 753"/>
                            <a:gd name="T37" fmla="*/ T36 w 1967"/>
                            <a:gd name="T38" fmla="+- 0 16314 15947"/>
                            <a:gd name="T39" fmla="*/ 16314 h 370"/>
                            <a:gd name="T40" fmla="+- 0 786 753"/>
                            <a:gd name="T41" fmla="*/ T40 w 1967"/>
                            <a:gd name="T42" fmla="+- 0 16317 15947"/>
                            <a:gd name="T43" fmla="*/ 16317 h 370"/>
                            <a:gd name="T44" fmla="+- 0 2506 753"/>
                            <a:gd name="T45" fmla="*/ T44 w 1967"/>
                            <a:gd name="T46" fmla="+- 0 16317 15947"/>
                            <a:gd name="T47" fmla="*/ 16317 h 370"/>
                            <a:gd name="T48" fmla="+- 0 2720 753"/>
                            <a:gd name="T49" fmla="*/ T48 w 1967"/>
                            <a:gd name="T50" fmla="+- 0 15947 15947"/>
                            <a:gd name="T51" fmla="*/ 15947 h 3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967" h="370">
                              <a:moveTo>
                                <a:pt x="1967" y="0"/>
                              </a:moveTo>
                              <a:lnTo>
                                <a:pt x="33" y="0"/>
                              </a:lnTo>
                              <a:lnTo>
                                <a:pt x="20" y="2"/>
                              </a:lnTo>
                              <a:lnTo>
                                <a:pt x="10" y="10"/>
                              </a:lnTo>
                              <a:lnTo>
                                <a:pt x="2" y="20"/>
                              </a:lnTo>
                              <a:lnTo>
                                <a:pt x="0" y="33"/>
                              </a:lnTo>
                              <a:lnTo>
                                <a:pt x="0" y="337"/>
                              </a:lnTo>
                              <a:lnTo>
                                <a:pt x="2" y="350"/>
                              </a:lnTo>
                              <a:lnTo>
                                <a:pt x="10" y="360"/>
                              </a:lnTo>
                              <a:lnTo>
                                <a:pt x="20" y="367"/>
                              </a:lnTo>
                              <a:lnTo>
                                <a:pt x="33" y="370"/>
                              </a:lnTo>
                              <a:lnTo>
                                <a:pt x="1753" y="370"/>
                              </a:lnTo>
                              <a:lnTo>
                                <a:pt x="1967" y="0"/>
                              </a:lnTo>
                              <a:close/>
                            </a:path>
                          </a:pathLst>
                        </a:custGeom>
                        <a:solidFill>
                          <a:srgbClr val="1D252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docshape6"/>
                      <wps:cNvSpPr>
                        <a:spLocks/>
                      </wps:cNvSpPr>
                      <wps:spPr bwMode="auto">
                        <a:xfrm>
                          <a:off x="2845" y="15946"/>
                          <a:ext cx="1967" cy="370"/>
                        </a:xfrm>
                        <a:custGeom>
                          <a:avLst/>
                          <a:gdLst>
                            <a:gd name="T0" fmla="+- 0 4813 2846"/>
                            <a:gd name="T1" fmla="*/ T0 w 1967"/>
                            <a:gd name="T2" fmla="+- 0 15947 15947"/>
                            <a:gd name="T3" fmla="*/ 15947 h 370"/>
                            <a:gd name="T4" fmla="+- 0 2879 2846"/>
                            <a:gd name="T5" fmla="*/ T4 w 1967"/>
                            <a:gd name="T6" fmla="+- 0 15947 15947"/>
                            <a:gd name="T7" fmla="*/ 15947 h 370"/>
                            <a:gd name="T8" fmla="+- 0 2866 2846"/>
                            <a:gd name="T9" fmla="*/ T8 w 1967"/>
                            <a:gd name="T10" fmla="+- 0 15949 15947"/>
                            <a:gd name="T11" fmla="*/ 15949 h 370"/>
                            <a:gd name="T12" fmla="+- 0 2855 2846"/>
                            <a:gd name="T13" fmla="*/ T12 w 1967"/>
                            <a:gd name="T14" fmla="+- 0 15957 15947"/>
                            <a:gd name="T15" fmla="*/ 15957 h 370"/>
                            <a:gd name="T16" fmla="+- 0 2848 2846"/>
                            <a:gd name="T17" fmla="*/ T16 w 1967"/>
                            <a:gd name="T18" fmla="+- 0 15967 15947"/>
                            <a:gd name="T19" fmla="*/ 15967 h 370"/>
                            <a:gd name="T20" fmla="+- 0 2846 2846"/>
                            <a:gd name="T21" fmla="*/ T20 w 1967"/>
                            <a:gd name="T22" fmla="+- 0 15980 15947"/>
                            <a:gd name="T23" fmla="*/ 15980 h 370"/>
                            <a:gd name="T24" fmla="+- 0 2846 2846"/>
                            <a:gd name="T25" fmla="*/ T24 w 1967"/>
                            <a:gd name="T26" fmla="+- 0 16284 15947"/>
                            <a:gd name="T27" fmla="*/ 16284 h 370"/>
                            <a:gd name="T28" fmla="+- 0 2848 2846"/>
                            <a:gd name="T29" fmla="*/ T28 w 1967"/>
                            <a:gd name="T30" fmla="+- 0 16297 15947"/>
                            <a:gd name="T31" fmla="*/ 16297 h 370"/>
                            <a:gd name="T32" fmla="+- 0 2855 2846"/>
                            <a:gd name="T33" fmla="*/ T32 w 1967"/>
                            <a:gd name="T34" fmla="+- 0 16307 15947"/>
                            <a:gd name="T35" fmla="*/ 16307 h 370"/>
                            <a:gd name="T36" fmla="+- 0 2866 2846"/>
                            <a:gd name="T37" fmla="*/ T36 w 1967"/>
                            <a:gd name="T38" fmla="+- 0 16314 15947"/>
                            <a:gd name="T39" fmla="*/ 16314 h 370"/>
                            <a:gd name="T40" fmla="+- 0 2879 2846"/>
                            <a:gd name="T41" fmla="*/ T40 w 1967"/>
                            <a:gd name="T42" fmla="+- 0 16317 15947"/>
                            <a:gd name="T43" fmla="*/ 16317 h 370"/>
                            <a:gd name="T44" fmla="+- 0 4599 2846"/>
                            <a:gd name="T45" fmla="*/ T44 w 1967"/>
                            <a:gd name="T46" fmla="+- 0 16317 15947"/>
                            <a:gd name="T47" fmla="*/ 16317 h 370"/>
                            <a:gd name="T48" fmla="+- 0 4813 2846"/>
                            <a:gd name="T49" fmla="*/ T48 w 1967"/>
                            <a:gd name="T50" fmla="+- 0 15947 15947"/>
                            <a:gd name="T51" fmla="*/ 15947 h 3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967" h="370">
                              <a:moveTo>
                                <a:pt x="1967" y="0"/>
                              </a:moveTo>
                              <a:lnTo>
                                <a:pt x="33" y="0"/>
                              </a:lnTo>
                              <a:lnTo>
                                <a:pt x="20" y="2"/>
                              </a:lnTo>
                              <a:lnTo>
                                <a:pt x="9" y="10"/>
                              </a:lnTo>
                              <a:lnTo>
                                <a:pt x="2" y="20"/>
                              </a:lnTo>
                              <a:lnTo>
                                <a:pt x="0" y="33"/>
                              </a:lnTo>
                              <a:lnTo>
                                <a:pt x="0" y="337"/>
                              </a:lnTo>
                              <a:lnTo>
                                <a:pt x="2" y="350"/>
                              </a:lnTo>
                              <a:lnTo>
                                <a:pt x="9" y="360"/>
                              </a:lnTo>
                              <a:lnTo>
                                <a:pt x="20" y="367"/>
                              </a:lnTo>
                              <a:lnTo>
                                <a:pt x="33" y="370"/>
                              </a:lnTo>
                              <a:lnTo>
                                <a:pt x="1753" y="370"/>
                              </a:lnTo>
                              <a:lnTo>
                                <a:pt x="1967" y="0"/>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docshape7"/>
                      <wps:cNvSpPr>
                        <a:spLocks/>
                      </wps:cNvSpPr>
                      <wps:spPr bwMode="auto">
                        <a:xfrm>
                          <a:off x="2719" y="990"/>
                          <a:ext cx="8455" cy="351"/>
                        </a:xfrm>
                        <a:custGeom>
                          <a:avLst/>
                          <a:gdLst>
                            <a:gd name="T0" fmla="+- 0 11143 2720"/>
                            <a:gd name="T1" fmla="*/ T0 w 8455"/>
                            <a:gd name="T2" fmla="+- 0 991 991"/>
                            <a:gd name="T3" fmla="*/ 991 h 351"/>
                            <a:gd name="T4" fmla="+- 0 2720 2720"/>
                            <a:gd name="T5" fmla="*/ T4 w 8455"/>
                            <a:gd name="T6" fmla="+- 0 991 991"/>
                            <a:gd name="T7" fmla="*/ 991 h 351"/>
                            <a:gd name="T8" fmla="+- 0 2922 2720"/>
                            <a:gd name="T9" fmla="*/ T8 w 8455"/>
                            <a:gd name="T10" fmla="+- 0 1341 991"/>
                            <a:gd name="T11" fmla="*/ 1341 h 351"/>
                            <a:gd name="T12" fmla="+- 0 11143 2720"/>
                            <a:gd name="T13" fmla="*/ T12 w 8455"/>
                            <a:gd name="T14" fmla="+- 0 1341 991"/>
                            <a:gd name="T15" fmla="*/ 1341 h 351"/>
                            <a:gd name="T16" fmla="+- 0 11155 2720"/>
                            <a:gd name="T17" fmla="*/ T16 w 8455"/>
                            <a:gd name="T18" fmla="+- 0 1338 991"/>
                            <a:gd name="T19" fmla="*/ 1338 h 351"/>
                            <a:gd name="T20" fmla="+- 0 11165 2720"/>
                            <a:gd name="T21" fmla="*/ T20 w 8455"/>
                            <a:gd name="T22" fmla="+- 0 1332 991"/>
                            <a:gd name="T23" fmla="*/ 1332 h 351"/>
                            <a:gd name="T24" fmla="+- 0 11172 2720"/>
                            <a:gd name="T25" fmla="*/ T24 w 8455"/>
                            <a:gd name="T26" fmla="+- 0 1322 991"/>
                            <a:gd name="T27" fmla="*/ 1322 h 351"/>
                            <a:gd name="T28" fmla="+- 0 11174 2720"/>
                            <a:gd name="T29" fmla="*/ T28 w 8455"/>
                            <a:gd name="T30" fmla="+- 0 1310 991"/>
                            <a:gd name="T31" fmla="*/ 1310 h 351"/>
                            <a:gd name="T32" fmla="+- 0 11174 2720"/>
                            <a:gd name="T33" fmla="*/ T32 w 8455"/>
                            <a:gd name="T34" fmla="+- 0 1022 991"/>
                            <a:gd name="T35" fmla="*/ 1022 h 351"/>
                            <a:gd name="T36" fmla="+- 0 11172 2720"/>
                            <a:gd name="T37" fmla="*/ T36 w 8455"/>
                            <a:gd name="T38" fmla="+- 0 1010 991"/>
                            <a:gd name="T39" fmla="*/ 1010 h 351"/>
                            <a:gd name="T40" fmla="+- 0 11165 2720"/>
                            <a:gd name="T41" fmla="*/ T40 w 8455"/>
                            <a:gd name="T42" fmla="+- 0 1000 991"/>
                            <a:gd name="T43" fmla="*/ 1000 h 351"/>
                            <a:gd name="T44" fmla="+- 0 11155 2720"/>
                            <a:gd name="T45" fmla="*/ T44 w 8455"/>
                            <a:gd name="T46" fmla="+- 0 993 991"/>
                            <a:gd name="T47" fmla="*/ 993 h 351"/>
                            <a:gd name="T48" fmla="+- 0 11143 2720"/>
                            <a:gd name="T49" fmla="*/ T48 w 8455"/>
                            <a:gd name="T50" fmla="+- 0 991 991"/>
                            <a:gd name="T51" fmla="*/ 991 h 35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8455" h="351">
                              <a:moveTo>
                                <a:pt x="8423" y="0"/>
                              </a:moveTo>
                              <a:lnTo>
                                <a:pt x="0" y="0"/>
                              </a:lnTo>
                              <a:lnTo>
                                <a:pt x="202" y="350"/>
                              </a:lnTo>
                              <a:lnTo>
                                <a:pt x="8423" y="350"/>
                              </a:lnTo>
                              <a:lnTo>
                                <a:pt x="8435" y="347"/>
                              </a:lnTo>
                              <a:lnTo>
                                <a:pt x="8445" y="341"/>
                              </a:lnTo>
                              <a:lnTo>
                                <a:pt x="8452" y="331"/>
                              </a:lnTo>
                              <a:lnTo>
                                <a:pt x="8454" y="319"/>
                              </a:lnTo>
                              <a:lnTo>
                                <a:pt x="8454" y="31"/>
                              </a:lnTo>
                              <a:lnTo>
                                <a:pt x="8452" y="19"/>
                              </a:lnTo>
                              <a:lnTo>
                                <a:pt x="8445" y="9"/>
                              </a:lnTo>
                              <a:lnTo>
                                <a:pt x="8435" y="2"/>
                              </a:lnTo>
                              <a:lnTo>
                                <a:pt x="8423" y="0"/>
                              </a:lnTo>
                              <a:close/>
                            </a:path>
                          </a:pathLst>
                        </a:custGeom>
                        <a:solidFill>
                          <a:srgbClr val="F2E5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docshape8"/>
                      <wps:cNvSpPr>
                        <a:spLocks/>
                      </wps:cNvSpPr>
                      <wps:spPr bwMode="auto">
                        <a:xfrm>
                          <a:off x="1701" y="1054"/>
                          <a:ext cx="56" cy="77"/>
                        </a:xfrm>
                        <a:custGeom>
                          <a:avLst/>
                          <a:gdLst>
                            <a:gd name="T0" fmla="+- 0 1749 1702"/>
                            <a:gd name="T1" fmla="*/ T0 w 56"/>
                            <a:gd name="T2" fmla="+- 0 1054 1054"/>
                            <a:gd name="T3" fmla="*/ 1054 h 77"/>
                            <a:gd name="T4" fmla="+- 0 1702 1702"/>
                            <a:gd name="T5" fmla="*/ T4 w 56"/>
                            <a:gd name="T6" fmla="+- 0 1054 1054"/>
                            <a:gd name="T7" fmla="*/ 1054 h 77"/>
                            <a:gd name="T8" fmla="+- 0 1702 1702"/>
                            <a:gd name="T9" fmla="*/ T8 w 56"/>
                            <a:gd name="T10" fmla="+- 0 1131 1054"/>
                            <a:gd name="T11" fmla="*/ 1131 h 77"/>
                            <a:gd name="T12" fmla="+- 0 1749 1702"/>
                            <a:gd name="T13" fmla="*/ T12 w 56"/>
                            <a:gd name="T14" fmla="+- 0 1131 1054"/>
                            <a:gd name="T15" fmla="*/ 1131 h 77"/>
                            <a:gd name="T16" fmla="+- 0 1758 1702"/>
                            <a:gd name="T17" fmla="*/ T16 w 56"/>
                            <a:gd name="T18" fmla="+- 0 1122 1054"/>
                            <a:gd name="T19" fmla="*/ 1122 h 77"/>
                            <a:gd name="T20" fmla="+- 0 1758 1702"/>
                            <a:gd name="T21" fmla="*/ T20 w 56"/>
                            <a:gd name="T22" fmla="+- 0 1073 1054"/>
                            <a:gd name="T23" fmla="*/ 1073 h 77"/>
                            <a:gd name="T24" fmla="+- 0 1758 1702"/>
                            <a:gd name="T25" fmla="*/ T24 w 56"/>
                            <a:gd name="T26" fmla="+- 0 1063 1054"/>
                            <a:gd name="T27" fmla="*/ 1063 h 77"/>
                            <a:gd name="T28" fmla="+- 0 1749 1702"/>
                            <a:gd name="T29" fmla="*/ T28 w 56"/>
                            <a:gd name="T30" fmla="+- 0 1054 1054"/>
                            <a:gd name="T31" fmla="*/ 1054 h 77"/>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56" h="77">
                              <a:moveTo>
                                <a:pt x="47" y="0"/>
                              </a:moveTo>
                              <a:lnTo>
                                <a:pt x="0" y="0"/>
                              </a:lnTo>
                              <a:lnTo>
                                <a:pt x="0" y="77"/>
                              </a:lnTo>
                              <a:lnTo>
                                <a:pt x="47" y="77"/>
                              </a:lnTo>
                              <a:lnTo>
                                <a:pt x="56" y="68"/>
                              </a:lnTo>
                              <a:lnTo>
                                <a:pt x="56" y="19"/>
                              </a:lnTo>
                              <a:lnTo>
                                <a:pt x="56" y="9"/>
                              </a:lnTo>
                              <a:lnTo>
                                <a:pt x="47" y="0"/>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docshape9"/>
                      <wps:cNvSpPr>
                        <a:spLocks/>
                      </wps:cNvSpPr>
                      <wps:spPr bwMode="auto">
                        <a:xfrm>
                          <a:off x="1022" y="642"/>
                          <a:ext cx="1094" cy="948"/>
                        </a:xfrm>
                        <a:custGeom>
                          <a:avLst/>
                          <a:gdLst>
                            <a:gd name="T0" fmla="+- 0 1023 1023"/>
                            <a:gd name="T1" fmla="*/ T0 w 1094"/>
                            <a:gd name="T2" fmla="+- 0 1579 642"/>
                            <a:gd name="T3" fmla="*/ 1579 h 948"/>
                            <a:gd name="T4" fmla="+- 0 2110 1023"/>
                            <a:gd name="T5" fmla="*/ T4 w 1094"/>
                            <a:gd name="T6" fmla="+- 0 1589 642"/>
                            <a:gd name="T7" fmla="*/ 1589 h 948"/>
                            <a:gd name="T8" fmla="+- 0 1982 1023"/>
                            <a:gd name="T9" fmla="*/ T8 w 1094"/>
                            <a:gd name="T10" fmla="+- 0 1346 642"/>
                            <a:gd name="T11" fmla="*/ 1346 h 948"/>
                            <a:gd name="T12" fmla="+- 0 1925 1023"/>
                            <a:gd name="T13" fmla="*/ T12 w 1094"/>
                            <a:gd name="T14" fmla="+- 0 1340 642"/>
                            <a:gd name="T15" fmla="*/ 1340 h 948"/>
                            <a:gd name="T16" fmla="+- 0 1204 1023"/>
                            <a:gd name="T17" fmla="*/ T16 w 1094"/>
                            <a:gd name="T18" fmla="+- 0 1334 642"/>
                            <a:gd name="T19" fmla="*/ 1334 h 948"/>
                            <a:gd name="T20" fmla="+- 0 1196 1023"/>
                            <a:gd name="T21" fmla="*/ T20 w 1094"/>
                            <a:gd name="T22" fmla="+- 0 1278 642"/>
                            <a:gd name="T23" fmla="*/ 1278 h 948"/>
                            <a:gd name="T24" fmla="+- 0 1976 1023"/>
                            <a:gd name="T25" fmla="*/ T24 w 1094"/>
                            <a:gd name="T26" fmla="+- 0 1346 642"/>
                            <a:gd name="T27" fmla="*/ 1346 h 948"/>
                            <a:gd name="T28" fmla="+- 0 1982 1023"/>
                            <a:gd name="T29" fmla="*/ T28 w 1094"/>
                            <a:gd name="T30" fmla="+- 0 1346 642"/>
                            <a:gd name="T31" fmla="*/ 1346 h 948"/>
                            <a:gd name="T32" fmla="+- 0 1575 1023"/>
                            <a:gd name="T33" fmla="*/ T32 w 1094"/>
                            <a:gd name="T34" fmla="+- 0 642 642"/>
                            <a:gd name="T35" fmla="*/ 642 h 948"/>
                            <a:gd name="T36" fmla="+- 0 1273 1023"/>
                            <a:gd name="T37" fmla="*/ T36 w 1094"/>
                            <a:gd name="T38" fmla="+- 0 1145 642"/>
                            <a:gd name="T39" fmla="*/ 1145 h 948"/>
                            <a:gd name="T40" fmla="+- 0 1364 1023"/>
                            <a:gd name="T41" fmla="*/ T40 w 1094"/>
                            <a:gd name="T42" fmla="+- 0 1265 642"/>
                            <a:gd name="T43" fmla="*/ 1265 h 948"/>
                            <a:gd name="T44" fmla="+- 0 1371 1023"/>
                            <a:gd name="T45" fmla="*/ T44 w 1094"/>
                            <a:gd name="T46" fmla="+- 0 1327 642"/>
                            <a:gd name="T47" fmla="*/ 1327 h 948"/>
                            <a:gd name="T48" fmla="+- 0 1399 1023"/>
                            <a:gd name="T49" fmla="*/ T48 w 1094"/>
                            <a:gd name="T50" fmla="+- 0 1334 642"/>
                            <a:gd name="T51" fmla="*/ 1334 h 948"/>
                            <a:gd name="T52" fmla="+- 0 1391 1023"/>
                            <a:gd name="T53" fmla="*/ T52 w 1094"/>
                            <a:gd name="T54" fmla="+- 0 999 642"/>
                            <a:gd name="T55" fmla="*/ 999 h 948"/>
                            <a:gd name="T56" fmla="+- 0 1777 1023"/>
                            <a:gd name="T57" fmla="*/ T56 w 1094"/>
                            <a:gd name="T58" fmla="+- 0 991 642"/>
                            <a:gd name="T59" fmla="*/ 991 h 948"/>
                            <a:gd name="T60" fmla="+- 0 1468 1023"/>
                            <a:gd name="T61" fmla="*/ T60 w 1094"/>
                            <a:gd name="T62" fmla="+- 0 1175 642"/>
                            <a:gd name="T63" fmla="*/ 1175 h 948"/>
                            <a:gd name="T64" fmla="+- 0 1460 1023"/>
                            <a:gd name="T65" fmla="*/ T64 w 1094"/>
                            <a:gd name="T66" fmla="+- 0 1334 642"/>
                            <a:gd name="T67" fmla="*/ 1334 h 948"/>
                            <a:gd name="T68" fmla="+- 0 1535 1023"/>
                            <a:gd name="T69" fmla="*/ T68 w 1094"/>
                            <a:gd name="T70" fmla="+- 0 1325 642"/>
                            <a:gd name="T71" fmla="*/ 1325 h 948"/>
                            <a:gd name="T72" fmla="+- 0 1468 1023"/>
                            <a:gd name="T73" fmla="*/ T72 w 1094"/>
                            <a:gd name="T74" fmla="+- 0 1175 642"/>
                            <a:gd name="T75" fmla="*/ 1175 h 948"/>
                            <a:gd name="T76" fmla="+- 0 1588 1023"/>
                            <a:gd name="T77" fmla="*/ T76 w 1094"/>
                            <a:gd name="T78" fmla="+- 0 991 642"/>
                            <a:gd name="T79" fmla="*/ 991 h 948"/>
                            <a:gd name="T80" fmla="+- 0 1597 1023"/>
                            <a:gd name="T81" fmla="*/ T80 w 1094"/>
                            <a:gd name="T82" fmla="+- 0 1005 642"/>
                            <a:gd name="T83" fmla="*/ 1005 h 948"/>
                            <a:gd name="T84" fmla="+- 0 1593 1023"/>
                            <a:gd name="T85" fmla="*/ T84 w 1094"/>
                            <a:gd name="T86" fmla="+- 0 1015 642"/>
                            <a:gd name="T87" fmla="*/ 1015 h 948"/>
                            <a:gd name="T88" fmla="+- 0 1609 1023"/>
                            <a:gd name="T89" fmla="*/ T88 w 1094"/>
                            <a:gd name="T90" fmla="+- 0 1310 642"/>
                            <a:gd name="T91" fmla="*/ 1310 h 948"/>
                            <a:gd name="T92" fmla="+- 0 1612 1023"/>
                            <a:gd name="T93" fmla="*/ T92 w 1094"/>
                            <a:gd name="T94" fmla="+- 0 1316 642"/>
                            <a:gd name="T95" fmla="*/ 1316 h 948"/>
                            <a:gd name="T96" fmla="+- 0 1604 1023"/>
                            <a:gd name="T97" fmla="*/ T96 w 1094"/>
                            <a:gd name="T98" fmla="+- 0 1334 642"/>
                            <a:gd name="T99" fmla="*/ 1334 h 948"/>
                            <a:gd name="T100" fmla="+- 0 1625 1023"/>
                            <a:gd name="T101" fmla="*/ T100 w 1094"/>
                            <a:gd name="T102" fmla="+- 0 1326 642"/>
                            <a:gd name="T103" fmla="*/ 1326 h 948"/>
                            <a:gd name="T104" fmla="+- 0 1633 1023"/>
                            <a:gd name="T105" fmla="*/ T104 w 1094"/>
                            <a:gd name="T106" fmla="+- 0 991 642"/>
                            <a:gd name="T107" fmla="*/ 991 h 948"/>
                            <a:gd name="T108" fmla="+- 0 1702 1023"/>
                            <a:gd name="T109" fmla="*/ T108 w 1094"/>
                            <a:gd name="T110" fmla="+- 0 1194 642"/>
                            <a:gd name="T111" fmla="*/ 1194 h 948"/>
                            <a:gd name="T112" fmla="+- 0 1694 1023"/>
                            <a:gd name="T113" fmla="*/ T112 w 1094"/>
                            <a:gd name="T114" fmla="+- 0 1334 642"/>
                            <a:gd name="T115" fmla="*/ 1334 h 948"/>
                            <a:gd name="T116" fmla="+- 0 1758 1023"/>
                            <a:gd name="T117" fmla="*/ T116 w 1094"/>
                            <a:gd name="T118" fmla="+- 0 1326 642"/>
                            <a:gd name="T119" fmla="*/ 1326 h 948"/>
                            <a:gd name="T120" fmla="+- 0 1752 1023"/>
                            <a:gd name="T121" fmla="*/ T120 w 1094"/>
                            <a:gd name="T122" fmla="+- 0 1194 642"/>
                            <a:gd name="T123" fmla="*/ 1194 h 948"/>
                            <a:gd name="T124" fmla="+- 0 1830 1023"/>
                            <a:gd name="T125" fmla="*/ T124 w 1094"/>
                            <a:gd name="T126" fmla="+- 0 1098 642"/>
                            <a:gd name="T127" fmla="*/ 1098 h 948"/>
                            <a:gd name="T128" fmla="+- 0 1820 1023"/>
                            <a:gd name="T129" fmla="*/ T128 w 1094"/>
                            <a:gd name="T130" fmla="+- 0 1142 642"/>
                            <a:gd name="T131" fmla="*/ 1142 h 948"/>
                            <a:gd name="T132" fmla="+- 0 1783 1023"/>
                            <a:gd name="T133" fmla="*/ T132 w 1094"/>
                            <a:gd name="T134" fmla="+- 0 1162 642"/>
                            <a:gd name="T135" fmla="*/ 1162 h 948"/>
                            <a:gd name="T136" fmla="+- 0 1823 1023"/>
                            <a:gd name="T137" fmla="*/ T136 w 1094"/>
                            <a:gd name="T138" fmla="+- 0 1181 642"/>
                            <a:gd name="T139" fmla="*/ 1181 h 948"/>
                            <a:gd name="T140" fmla="+- 0 1836 1023"/>
                            <a:gd name="T141" fmla="*/ T140 w 1094"/>
                            <a:gd name="T142" fmla="+- 0 1225 642"/>
                            <a:gd name="T143" fmla="*/ 1225 h 948"/>
                            <a:gd name="T144" fmla="+- 0 1827 1023"/>
                            <a:gd name="T145" fmla="*/ T144 w 1094"/>
                            <a:gd name="T146" fmla="+- 0 1334 642"/>
                            <a:gd name="T147" fmla="*/ 1334 h 948"/>
                            <a:gd name="T148" fmla="+- 0 1891 1023"/>
                            <a:gd name="T149" fmla="*/ T148 w 1094"/>
                            <a:gd name="T150" fmla="+- 0 1322 642"/>
                            <a:gd name="T151" fmla="*/ 1322 h 948"/>
                            <a:gd name="T152" fmla="+- 0 1860 1023"/>
                            <a:gd name="T153" fmla="*/ T152 w 1094"/>
                            <a:gd name="T154" fmla="+- 0 1251 642"/>
                            <a:gd name="T155" fmla="*/ 1251 h 948"/>
                            <a:gd name="T156" fmla="+- 0 1830 1023"/>
                            <a:gd name="T157" fmla="*/ T156 w 1094"/>
                            <a:gd name="T158" fmla="+- 0 1084 642"/>
                            <a:gd name="T159" fmla="*/ 1084 h 948"/>
                            <a:gd name="T160" fmla="+- 0 1460 1023"/>
                            <a:gd name="T161" fmla="*/ T160 w 1094"/>
                            <a:gd name="T162" fmla="+- 0 991 642"/>
                            <a:gd name="T163" fmla="*/ 991 h 948"/>
                            <a:gd name="T164" fmla="+- 0 1468 1023"/>
                            <a:gd name="T165" fmla="*/ T164 w 1094"/>
                            <a:gd name="T166" fmla="+- 0 1126 642"/>
                            <a:gd name="T167" fmla="*/ 1126 h 948"/>
                            <a:gd name="T168" fmla="+- 0 1526 1023"/>
                            <a:gd name="T169" fmla="*/ T168 w 1094"/>
                            <a:gd name="T170" fmla="+- 0 1000 642"/>
                            <a:gd name="T171" fmla="*/ 1000 h 948"/>
                            <a:gd name="T172" fmla="+- 0 1777 1023"/>
                            <a:gd name="T173" fmla="*/ T172 w 1094"/>
                            <a:gd name="T174" fmla="+- 0 991 642"/>
                            <a:gd name="T175" fmla="*/ 991 h 948"/>
                            <a:gd name="T176" fmla="+- 0 1773 1023"/>
                            <a:gd name="T177" fmla="*/ T176 w 1094"/>
                            <a:gd name="T178" fmla="+- 0 992 642"/>
                            <a:gd name="T179" fmla="*/ 992 h 948"/>
                            <a:gd name="T180" fmla="+- 0 1777 1023"/>
                            <a:gd name="T181" fmla="*/ T180 w 1094"/>
                            <a:gd name="T182" fmla="+- 0 991 642"/>
                            <a:gd name="T183" fmla="*/ 991 h 94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Lst>
                          <a:rect l="0" t="0" r="r" b="b"/>
                          <a:pathLst>
                            <a:path w="1094" h="948">
                              <a:moveTo>
                                <a:pt x="173" y="636"/>
                              </a:moveTo>
                              <a:lnTo>
                                <a:pt x="0" y="937"/>
                              </a:lnTo>
                              <a:lnTo>
                                <a:pt x="6" y="947"/>
                              </a:lnTo>
                              <a:lnTo>
                                <a:pt x="1087" y="947"/>
                              </a:lnTo>
                              <a:lnTo>
                                <a:pt x="1093" y="937"/>
                              </a:lnTo>
                              <a:lnTo>
                                <a:pt x="959" y="704"/>
                              </a:lnTo>
                              <a:lnTo>
                                <a:pt x="942" y="704"/>
                              </a:lnTo>
                              <a:lnTo>
                                <a:pt x="902" y="698"/>
                              </a:lnTo>
                              <a:lnTo>
                                <a:pt x="892" y="692"/>
                              </a:lnTo>
                              <a:lnTo>
                                <a:pt x="181" y="692"/>
                              </a:lnTo>
                              <a:lnTo>
                                <a:pt x="173" y="684"/>
                              </a:lnTo>
                              <a:lnTo>
                                <a:pt x="173" y="636"/>
                              </a:lnTo>
                              <a:close/>
                              <a:moveTo>
                                <a:pt x="958" y="703"/>
                              </a:moveTo>
                              <a:lnTo>
                                <a:pt x="953" y="704"/>
                              </a:lnTo>
                              <a:lnTo>
                                <a:pt x="948" y="704"/>
                              </a:lnTo>
                              <a:lnTo>
                                <a:pt x="959" y="704"/>
                              </a:lnTo>
                              <a:lnTo>
                                <a:pt x="958" y="703"/>
                              </a:lnTo>
                              <a:close/>
                              <a:moveTo>
                                <a:pt x="552" y="0"/>
                              </a:moveTo>
                              <a:lnTo>
                                <a:pt x="540" y="0"/>
                              </a:lnTo>
                              <a:lnTo>
                                <a:pt x="250" y="503"/>
                              </a:lnTo>
                              <a:lnTo>
                                <a:pt x="250" y="623"/>
                              </a:lnTo>
                              <a:lnTo>
                                <a:pt x="341" y="623"/>
                              </a:lnTo>
                              <a:lnTo>
                                <a:pt x="348" y="631"/>
                              </a:lnTo>
                              <a:lnTo>
                                <a:pt x="348" y="685"/>
                              </a:lnTo>
                              <a:lnTo>
                                <a:pt x="341" y="692"/>
                              </a:lnTo>
                              <a:lnTo>
                                <a:pt x="376" y="692"/>
                              </a:lnTo>
                              <a:lnTo>
                                <a:pt x="368" y="684"/>
                              </a:lnTo>
                              <a:lnTo>
                                <a:pt x="368" y="357"/>
                              </a:lnTo>
                              <a:lnTo>
                                <a:pt x="376" y="349"/>
                              </a:lnTo>
                              <a:lnTo>
                                <a:pt x="754" y="349"/>
                              </a:lnTo>
                              <a:lnTo>
                                <a:pt x="552" y="0"/>
                              </a:lnTo>
                              <a:close/>
                              <a:moveTo>
                                <a:pt x="445" y="533"/>
                              </a:moveTo>
                              <a:lnTo>
                                <a:pt x="445" y="684"/>
                              </a:lnTo>
                              <a:lnTo>
                                <a:pt x="437" y="692"/>
                              </a:lnTo>
                              <a:lnTo>
                                <a:pt x="520" y="692"/>
                              </a:lnTo>
                              <a:lnTo>
                                <a:pt x="512" y="683"/>
                              </a:lnTo>
                              <a:lnTo>
                                <a:pt x="508" y="674"/>
                              </a:lnTo>
                              <a:lnTo>
                                <a:pt x="445" y="533"/>
                              </a:lnTo>
                              <a:close/>
                              <a:moveTo>
                                <a:pt x="610" y="349"/>
                              </a:moveTo>
                              <a:lnTo>
                                <a:pt x="565" y="349"/>
                              </a:lnTo>
                              <a:lnTo>
                                <a:pt x="574" y="350"/>
                              </a:lnTo>
                              <a:lnTo>
                                <a:pt x="574" y="363"/>
                              </a:lnTo>
                              <a:lnTo>
                                <a:pt x="573" y="368"/>
                              </a:lnTo>
                              <a:lnTo>
                                <a:pt x="570" y="373"/>
                              </a:lnTo>
                              <a:lnTo>
                                <a:pt x="511" y="505"/>
                              </a:lnTo>
                              <a:lnTo>
                                <a:pt x="586" y="668"/>
                              </a:lnTo>
                              <a:lnTo>
                                <a:pt x="588" y="672"/>
                              </a:lnTo>
                              <a:lnTo>
                                <a:pt x="589" y="674"/>
                              </a:lnTo>
                              <a:lnTo>
                                <a:pt x="589" y="687"/>
                              </a:lnTo>
                              <a:lnTo>
                                <a:pt x="581" y="692"/>
                              </a:lnTo>
                              <a:lnTo>
                                <a:pt x="610" y="692"/>
                              </a:lnTo>
                              <a:lnTo>
                                <a:pt x="602" y="684"/>
                              </a:lnTo>
                              <a:lnTo>
                                <a:pt x="602" y="357"/>
                              </a:lnTo>
                              <a:lnTo>
                                <a:pt x="610" y="349"/>
                              </a:lnTo>
                              <a:close/>
                              <a:moveTo>
                                <a:pt x="729" y="552"/>
                              </a:moveTo>
                              <a:lnTo>
                                <a:pt x="679" y="552"/>
                              </a:lnTo>
                              <a:lnTo>
                                <a:pt x="679" y="684"/>
                              </a:lnTo>
                              <a:lnTo>
                                <a:pt x="671" y="692"/>
                              </a:lnTo>
                              <a:lnTo>
                                <a:pt x="742" y="692"/>
                              </a:lnTo>
                              <a:lnTo>
                                <a:pt x="735" y="684"/>
                              </a:lnTo>
                              <a:lnTo>
                                <a:pt x="735" y="559"/>
                              </a:lnTo>
                              <a:lnTo>
                                <a:pt x="729" y="552"/>
                              </a:lnTo>
                              <a:close/>
                              <a:moveTo>
                                <a:pt x="807" y="442"/>
                              </a:moveTo>
                              <a:lnTo>
                                <a:pt x="807" y="456"/>
                              </a:lnTo>
                              <a:lnTo>
                                <a:pt x="805" y="480"/>
                              </a:lnTo>
                              <a:lnTo>
                                <a:pt x="797" y="500"/>
                              </a:lnTo>
                              <a:lnTo>
                                <a:pt x="782" y="513"/>
                              </a:lnTo>
                              <a:lnTo>
                                <a:pt x="760" y="520"/>
                              </a:lnTo>
                              <a:lnTo>
                                <a:pt x="784" y="525"/>
                              </a:lnTo>
                              <a:lnTo>
                                <a:pt x="800" y="539"/>
                              </a:lnTo>
                              <a:lnTo>
                                <a:pt x="810" y="559"/>
                              </a:lnTo>
                              <a:lnTo>
                                <a:pt x="813" y="583"/>
                              </a:lnTo>
                              <a:lnTo>
                                <a:pt x="813" y="684"/>
                              </a:lnTo>
                              <a:lnTo>
                                <a:pt x="804" y="692"/>
                              </a:lnTo>
                              <a:lnTo>
                                <a:pt x="892" y="692"/>
                              </a:lnTo>
                              <a:lnTo>
                                <a:pt x="868" y="680"/>
                              </a:lnTo>
                              <a:lnTo>
                                <a:pt x="845" y="650"/>
                              </a:lnTo>
                              <a:lnTo>
                                <a:pt x="837" y="609"/>
                              </a:lnTo>
                              <a:lnTo>
                                <a:pt x="837" y="493"/>
                              </a:lnTo>
                              <a:lnTo>
                                <a:pt x="807" y="442"/>
                              </a:lnTo>
                              <a:close/>
                              <a:moveTo>
                                <a:pt x="509" y="349"/>
                              </a:moveTo>
                              <a:lnTo>
                                <a:pt x="437" y="349"/>
                              </a:lnTo>
                              <a:lnTo>
                                <a:pt x="445" y="357"/>
                              </a:lnTo>
                              <a:lnTo>
                                <a:pt x="445" y="484"/>
                              </a:lnTo>
                              <a:lnTo>
                                <a:pt x="499" y="367"/>
                              </a:lnTo>
                              <a:lnTo>
                                <a:pt x="503" y="358"/>
                              </a:lnTo>
                              <a:lnTo>
                                <a:pt x="509" y="349"/>
                              </a:lnTo>
                              <a:close/>
                              <a:moveTo>
                                <a:pt x="754" y="349"/>
                              </a:moveTo>
                              <a:lnTo>
                                <a:pt x="744" y="349"/>
                              </a:lnTo>
                              <a:lnTo>
                                <a:pt x="750" y="350"/>
                              </a:lnTo>
                              <a:lnTo>
                                <a:pt x="755" y="351"/>
                              </a:lnTo>
                              <a:lnTo>
                                <a:pt x="754" y="349"/>
                              </a:lnTo>
                              <a:close/>
                            </a:path>
                          </a:pathLst>
                        </a:custGeom>
                        <a:solidFill>
                          <a:srgbClr val="F5E53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docshape10"/>
                      <wps:cNvSpPr>
                        <a:spLocks/>
                      </wps:cNvSpPr>
                      <wps:spPr bwMode="auto">
                        <a:xfrm>
                          <a:off x="1390" y="991"/>
                          <a:ext cx="445" cy="344"/>
                        </a:xfrm>
                        <a:custGeom>
                          <a:avLst/>
                          <a:gdLst>
                            <a:gd name="T0" fmla="+- 0 1611 1391"/>
                            <a:gd name="T1" fmla="*/ T0 w 445"/>
                            <a:gd name="T2" fmla="+- 0 1314 991"/>
                            <a:gd name="T3" fmla="*/ 1314 h 344"/>
                            <a:gd name="T4" fmla="+- 0 1534 1391"/>
                            <a:gd name="T5" fmla="*/ T4 w 445"/>
                            <a:gd name="T6" fmla="+- 0 1147 991"/>
                            <a:gd name="T7" fmla="*/ 1147 h 344"/>
                            <a:gd name="T8" fmla="+- 0 1596 1391"/>
                            <a:gd name="T9" fmla="*/ T8 w 445"/>
                            <a:gd name="T10" fmla="+- 0 1010 991"/>
                            <a:gd name="T11" fmla="*/ 1010 h 344"/>
                            <a:gd name="T12" fmla="+- 0 1597 1391"/>
                            <a:gd name="T13" fmla="*/ T12 w 445"/>
                            <a:gd name="T14" fmla="+- 0 992 991"/>
                            <a:gd name="T15" fmla="*/ 992 h 344"/>
                            <a:gd name="T16" fmla="+- 0 1532 1391"/>
                            <a:gd name="T17" fmla="*/ T16 w 445"/>
                            <a:gd name="T18" fmla="+- 0 991 991"/>
                            <a:gd name="T19" fmla="*/ 991 h 344"/>
                            <a:gd name="T20" fmla="+- 0 1468 1391"/>
                            <a:gd name="T21" fmla="*/ T20 w 445"/>
                            <a:gd name="T22" fmla="+- 0 1126 991"/>
                            <a:gd name="T23" fmla="*/ 1126 h 344"/>
                            <a:gd name="T24" fmla="+- 0 1460 1391"/>
                            <a:gd name="T25" fmla="*/ T24 w 445"/>
                            <a:gd name="T26" fmla="+- 0 991 991"/>
                            <a:gd name="T27" fmla="*/ 991 h 344"/>
                            <a:gd name="T28" fmla="+- 0 1391 1391"/>
                            <a:gd name="T29" fmla="*/ T28 w 445"/>
                            <a:gd name="T30" fmla="+- 0 999 991"/>
                            <a:gd name="T31" fmla="*/ 999 h 344"/>
                            <a:gd name="T32" fmla="+- 0 1399 1391"/>
                            <a:gd name="T33" fmla="*/ T32 w 445"/>
                            <a:gd name="T34" fmla="+- 0 1334 991"/>
                            <a:gd name="T35" fmla="*/ 1334 h 344"/>
                            <a:gd name="T36" fmla="+- 0 1468 1391"/>
                            <a:gd name="T37" fmla="*/ T36 w 445"/>
                            <a:gd name="T38" fmla="+- 0 1326 991"/>
                            <a:gd name="T39" fmla="*/ 1326 h 344"/>
                            <a:gd name="T40" fmla="+- 0 1535 1391"/>
                            <a:gd name="T41" fmla="*/ T40 w 445"/>
                            <a:gd name="T42" fmla="+- 0 1325 991"/>
                            <a:gd name="T43" fmla="*/ 1325 h 344"/>
                            <a:gd name="T44" fmla="+- 0 1604 1391"/>
                            <a:gd name="T45" fmla="*/ T44 w 445"/>
                            <a:gd name="T46" fmla="+- 0 1334 991"/>
                            <a:gd name="T47" fmla="*/ 1334 h 344"/>
                            <a:gd name="T48" fmla="+- 0 1612 1391"/>
                            <a:gd name="T49" fmla="*/ T48 w 445"/>
                            <a:gd name="T50" fmla="+- 0 1317 991"/>
                            <a:gd name="T51" fmla="*/ 1317 h 344"/>
                            <a:gd name="T52" fmla="+- 0 1833 1391"/>
                            <a:gd name="T53" fmla="*/ T52 w 445"/>
                            <a:gd name="T54" fmla="+- 0 1201 991"/>
                            <a:gd name="T55" fmla="*/ 1201 h 344"/>
                            <a:gd name="T56" fmla="+- 0 1823 1391"/>
                            <a:gd name="T57" fmla="*/ T56 w 445"/>
                            <a:gd name="T58" fmla="+- 0 1181 991"/>
                            <a:gd name="T59" fmla="*/ 1181 h 344"/>
                            <a:gd name="T60" fmla="+- 0 1783 1391"/>
                            <a:gd name="T61" fmla="*/ T60 w 445"/>
                            <a:gd name="T62" fmla="+- 0 1162 991"/>
                            <a:gd name="T63" fmla="*/ 1162 h 344"/>
                            <a:gd name="T64" fmla="+- 0 1820 1391"/>
                            <a:gd name="T65" fmla="*/ T64 w 445"/>
                            <a:gd name="T66" fmla="+- 0 1142 991"/>
                            <a:gd name="T67" fmla="*/ 1142 h 344"/>
                            <a:gd name="T68" fmla="+- 0 1828 1391"/>
                            <a:gd name="T69" fmla="*/ T68 w 445"/>
                            <a:gd name="T70" fmla="+- 0 1122 991"/>
                            <a:gd name="T71" fmla="*/ 1122 h 344"/>
                            <a:gd name="T72" fmla="+- 0 1830 1391"/>
                            <a:gd name="T73" fmla="*/ T72 w 445"/>
                            <a:gd name="T74" fmla="+- 0 1084 991"/>
                            <a:gd name="T75" fmla="*/ 1084 h 344"/>
                            <a:gd name="T76" fmla="+- 0 1777 1391"/>
                            <a:gd name="T77" fmla="*/ T76 w 445"/>
                            <a:gd name="T78" fmla="+- 0 993 991"/>
                            <a:gd name="T79" fmla="*/ 993 h 344"/>
                            <a:gd name="T80" fmla="+- 0 1767 1391"/>
                            <a:gd name="T81" fmla="*/ T80 w 445"/>
                            <a:gd name="T82" fmla="+- 0 991 991"/>
                            <a:gd name="T83" fmla="*/ 991 h 344"/>
                            <a:gd name="T84" fmla="+- 0 1758 1391"/>
                            <a:gd name="T85" fmla="*/ T84 w 445"/>
                            <a:gd name="T86" fmla="+- 0 1063 991"/>
                            <a:gd name="T87" fmla="*/ 1063 h 344"/>
                            <a:gd name="T88" fmla="+- 0 1749 1391"/>
                            <a:gd name="T89" fmla="*/ T88 w 445"/>
                            <a:gd name="T90" fmla="+- 0 1131 991"/>
                            <a:gd name="T91" fmla="*/ 1131 h 344"/>
                            <a:gd name="T92" fmla="+- 0 1702 1391"/>
                            <a:gd name="T93" fmla="*/ T92 w 445"/>
                            <a:gd name="T94" fmla="+- 0 1054 991"/>
                            <a:gd name="T95" fmla="*/ 1054 h 344"/>
                            <a:gd name="T96" fmla="+- 0 1758 1391"/>
                            <a:gd name="T97" fmla="*/ T96 w 445"/>
                            <a:gd name="T98" fmla="+- 0 1063 991"/>
                            <a:gd name="T99" fmla="*/ 1063 h 344"/>
                            <a:gd name="T100" fmla="+- 0 1633 1391"/>
                            <a:gd name="T101" fmla="*/ T100 w 445"/>
                            <a:gd name="T102" fmla="+- 0 991 991"/>
                            <a:gd name="T103" fmla="*/ 991 h 344"/>
                            <a:gd name="T104" fmla="+- 0 1625 1391"/>
                            <a:gd name="T105" fmla="*/ T104 w 445"/>
                            <a:gd name="T106" fmla="+- 0 1326 991"/>
                            <a:gd name="T107" fmla="*/ 1326 h 344"/>
                            <a:gd name="T108" fmla="+- 0 1694 1391"/>
                            <a:gd name="T109" fmla="*/ T108 w 445"/>
                            <a:gd name="T110" fmla="+- 0 1334 991"/>
                            <a:gd name="T111" fmla="*/ 1334 h 344"/>
                            <a:gd name="T112" fmla="+- 0 1702 1391"/>
                            <a:gd name="T113" fmla="*/ T112 w 445"/>
                            <a:gd name="T114" fmla="+- 0 1194 991"/>
                            <a:gd name="T115" fmla="*/ 1194 h 344"/>
                            <a:gd name="T116" fmla="+- 0 1758 1391"/>
                            <a:gd name="T117" fmla="*/ T116 w 445"/>
                            <a:gd name="T118" fmla="+- 0 1201 991"/>
                            <a:gd name="T119" fmla="*/ 1201 h 344"/>
                            <a:gd name="T120" fmla="+- 0 1765 1391"/>
                            <a:gd name="T121" fmla="*/ T120 w 445"/>
                            <a:gd name="T122" fmla="+- 0 1334 991"/>
                            <a:gd name="T123" fmla="*/ 1334 h 344"/>
                            <a:gd name="T124" fmla="+- 0 1836 1391"/>
                            <a:gd name="T125" fmla="*/ T124 w 445"/>
                            <a:gd name="T126" fmla="+- 0 1326 991"/>
                            <a:gd name="T127" fmla="*/ 1326 h 34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Lst>
                          <a:rect l="0" t="0" r="r" b="b"/>
                          <a:pathLst>
                            <a:path w="445" h="344">
                              <a:moveTo>
                                <a:pt x="221" y="326"/>
                              </a:moveTo>
                              <a:lnTo>
                                <a:pt x="220" y="323"/>
                              </a:lnTo>
                              <a:lnTo>
                                <a:pt x="218" y="319"/>
                              </a:lnTo>
                              <a:lnTo>
                                <a:pt x="143" y="156"/>
                              </a:lnTo>
                              <a:lnTo>
                                <a:pt x="202" y="24"/>
                              </a:lnTo>
                              <a:lnTo>
                                <a:pt x="205" y="19"/>
                              </a:lnTo>
                              <a:lnTo>
                                <a:pt x="206" y="14"/>
                              </a:lnTo>
                              <a:lnTo>
                                <a:pt x="206" y="1"/>
                              </a:lnTo>
                              <a:lnTo>
                                <a:pt x="197" y="0"/>
                              </a:lnTo>
                              <a:lnTo>
                                <a:pt x="141" y="0"/>
                              </a:lnTo>
                              <a:lnTo>
                                <a:pt x="135" y="9"/>
                              </a:lnTo>
                              <a:lnTo>
                                <a:pt x="77" y="135"/>
                              </a:lnTo>
                              <a:lnTo>
                                <a:pt x="77" y="8"/>
                              </a:lnTo>
                              <a:lnTo>
                                <a:pt x="69" y="0"/>
                              </a:lnTo>
                              <a:lnTo>
                                <a:pt x="8" y="0"/>
                              </a:lnTo>
                              <a:lnTo>
                                <a:pt x="0" y="8"/>
                              </a:lnTo>
                              <a:lnTo>
                                <a:pt x="0" y="335"/>
                              </a:lnTo>
                              <a:lnTo>
                                <a:pt x="8" y="343"/>
                              </a:lnTo>
                              <a:lnTo>
                                <a:pt x="69" y="343"/>
                              </a:lnTo>
                              <a:lnTo>
                                <a:pt x="77" y="335"/>
                              </a:lnTo>
                              <a:lnTo>
                                <a:pt x="77" y="184"/>
                              </a:lnTo>
                              <a:lnTo>
                                <a:pt x="144" y="334"/>
                              </a:lnTo>
                              <a:lnTo>
                                <a:pt x="152" y="343"/>
                              </a:lnTo>
                              <a:lnTo>
                                <a:pt x="213" y="343"/>
                              </a:lnTo>
                              <a:lnTo>
                                <a:pt x="221" y="338"/>
                              </a:lnTo>
                              <a:lnTo>
                                <a:pt x="221" y="326"/>
                              </a:lnTo>
                              <a:close/>
                              <a:moveTo>
                                <a:pt x="445" y="234"/>
                              </a:moveTo>
                              <a:lnTo>
                                <a:pt x="442" y="210"/>
                              </a:lnTo>
                              <a:lnTo>
                                <a:pt x="438" y="203"/>
                              </a:lnTo>
                              <a:lnTo>
                                <a:pt x="432" y="190"/>
                              </a:lnTo>
                              <a:lnTo>
                                <a:pt x="416" y="176"/>
                              </a:lnTo>
                              <a:lnTo>
                                <a:pt x="392" y="171"/>
                              </a:lnTo>
                              <a:lnTo>
                                <a:pt x="414" y="164"/>
                              </a:lnTo>
                              <a:lnTo>
                                <a:pt x="429" y="151"/>
                              </a:lnTo>
                              <a:lnTo>
                                <a:pt x="433" y="140"/>
                              </a:lnTo>
                              <a:lnTo>
                                <a:pt x="437" y="131"/>
                              </a:lnTo>
                              <a:lnTo>
                                <a:pt x="439" y="107"/>
                              </a:lnTo>
                              <a:lnTo>
                                <a:pt x="439" y="93"/>
                              </a:lnTo>
                              <a:lnTo>
                                <a:pt x="422" y="63"/>
                              </a:lnTo>
                              <a:lnTo>
                                <a:pt x="386" y="2"/>
                              </a:lnTo>
                              <a:lnTo>
                                <a:pt x="382" y="1"/>
                              </a:lnTo>
                              <a:lnTo>
                                <a:pt x="376" y="0"/>
                              </a:lnTo>
                              <a:lnTo>
                                <a:pt x="367" y="0"/>
                              </a:lnTo>
                              <a:lnTo>
                                <a:pt x="367" y="72"/>
                              </a:lnTo>
                              <a:lnTo>
                                <a:pt x="367" y="131"/>
                              </a:lnTo>
                              <a:lnTo>
                                <a:pt x="358" y="140"/>
                              </a:lnTo>
                              <a:lnTo>
                                <a:pt x="311" y="140"/>
                              </a:lnTo>
                              <a:lnTo>
                                <a:pt x="311" y="63"/>
                              </a:lnTo>
                              <a:lnTo>
                                <a:pt x="358" y="63"/>
                              </a:lnTo>
                              <a:lnTo>
                                <a:pt x="367" y="72"/>
                              </a:lnTo>
                              <a:lnTo>
                                <a:pt x="367" y="0"/>
                              </a:lnTo>
                              <a:lnTo>
                                <a:pt x="242" y="0"/>
                              </a:lnTo>
                              <a:lnTo>
                                <a:pt x="234" y="8"/>
                              </a:lnTo>
                              <a:lnTo>
                                <a:pt x="234" y="335"/>
                              </a:lnTo>
                              <a:lnTo>
                                <a:pt x="242" y="343"/>
                              </a:lnTo>
                              <a:lnTo>
                                <a:pt x="303" y="343"/>
                              </a:lnTo>
                              <a:lnTo>
                                <a:pt x="311" y="335"/>
                              </a:lnTo>
                              <a:lnTo>
                                <a:pt x="311" y="203"/>
                              </a:lnTo>
                              <a:lnTo>
                                <a:pt x="361" y="203"/>
                              </a:lnTo>
                              <a:lnTo>
                                <a:pt x="367" y="210"/>
                              </a:lnTo>
                              <a:lnTo>
                                <a:pt x="367" y="335"/>
                              </a:lnTo>
                              <a:lnTo>
                                <a:pt x="374" y="343"/>
                              </a:lnTo>
                              <a:lnTo>
                                <a:pt x="436" y="343"/>
                              </a:lnTo>
                              <a:lnTo>
                                <a:pt x="445" y="335"/>
                              </a:lnTo>
                              <a:lnTo>
                                <a:pt x="445" y="234"/>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docshape11"/>
                      <wps:cNvSpPr>
                        <a:spLocks/>
                      </wps:cNvSpPr>
                      <wps:spPr bwMode="auto">
                        <a:xfrm>
                          <a:off x="753" y="991"/>
                          <a:ext cx="1318" cy="356"/>
                        </a:xfrm>
                        <a:custGeom>
                          <a:avLst/>
                          <a:gdLst>
                            <a:gd name="T0" fmla="+- 0 762 754"/>
                            <a:gd name="T1" fmla="*/ T0 w 1318"/>
                            <a:gd name="T2" fmla="+- 0 991 991"/>
                            <a:gd name="T3" fmla="*/ 991 h 356"/>
                            <a:gd name="T4" fmla="+- 0 762 754"/>
                            <a:gd name="T5" fmla="*/ T4 w 1318"/>
                            <a:gd name="T6" fmla="+- 0 1334 991"/>
                            <a:gd name="T7" fmla="*/ 1334 h 356"/>
                            <a:gd name="T8" fmla="+- 0 831 754"/>
                            <a:gd name="T9" fmla="*/ T8 w 1318"/>
                            <a:gd name="T10" fmla="+- 0 1189 991"/>
                            <a:gd name="T11" fmla="*/ 1189 h 356"/>
                            <a:gd name="T12" fmla="+- 0 930 754"/>
                            <a:gd name="T13" fmla="*/ T12 w 1318"/>
                            <a:gd name="T14" fmla="+- 0 1130 991"/>
                            <a:gd name="T15" fmla="*/ 1130 h 356"/>
                            <a:gd name="T16" fmla="+- 0 831 754"/>
                            <a:gd name="T17" fmla="*/ T16 w 1318"/>
                            <a:gd name="T18" fmla="+- 0 1060 991"/>
                            <a:gd name="T19" fmla="*/ 1060 h 356"/>
                            <a:gd name="T20" fmla="+- 0 940 754"/>
                            <a:gd name="T21" fmla="*/ T20 w 1318"/>
                            <a:gd name="T22" fmla="+- 0 1053 991"/>
                            <a:gd name="T23" fmla="*/ 1053 h 356"/>
                            <a:gd name="T24" fmla="+- 0 1159 754"/>
                            <a:gd name="T25" fmla="*/ T24 w 1318"/>
                            <a:gd name="T26" fmla="+- 0 991 991"/>
                            <a:gd name="T27" fmla="*/ 991 h 356"/>
                            <a:gd name="T28" fmla="+- 0 1090 754"/>
                            <a:gd name="T29" fmla="*/ T28 w 1318"/>
                            <a:gd name="T30" fmla="+- 0 1251 991"/>
                            <a:gd name="T31" fmla="*/ 1251 h 356"/>
                            <a:gd name="T32" fmla="+- 0 1072 754"/>
                            <a:gd name="T33" fmla="*/ T32 w 1318"/>
                            <a:gd name="T34" fmla="+- 0 1279 991"/>
                            <a:gd name="T35" fmla="*/ 1279 h 356"/>
                            <a:gd name="T36" fmla="+- 0 1041 754"/>
                            <a:gd name="T37" fmla="*/ T36 w 1318"/>
                            <a:gd name="T38" fmla="+- 0 1273 991"/>
                            <a:gd name="T39" fmla="*/ 1273 h 356"/>
                            <a:gd name="T40" fmla="+- 0 1032 754"/>
                            <a:gd name="T41" fmla="*/ T40 w 1318"/>
                            <a:gd name="T42" fmla="+- 0 999 991"/>
                            <a:gd name="T43" fmla="*/ 999 h 356"/>
                            <a:gd name="T44" fmla="+- 0 955 754"/>
                            <a:gd name="T45" fmla="*/ T44 w 1318"/>
                            <a:gd name="T46" fmla="+- 0 999 991"/>
                            <a:gd name="T47" fmla="*/ 999 h 356"/>
                            <a:gd name="T48" fmla="+- 0 987 754"/>
                            <a:gd name="T49" fmla="*/ T48 w 1318"/>
                            <a:gd name="T50" fmla="+- 0 1322 991"/>
                            <a:gd name="T51" fmla="*/ 1322 h 356"/>
                            <a:gd name="T52" fmla="+- 0 1102 754"/>
                            <a:gd name="T53" fmla="*/ T52 w 1318"/>
                            <a:gd name="T54" fmla="+- 0 1340 991"/>
                            <a:gd name="T55" fmla="*/ 1340 h 356"/>
                            <a:gd name="T56" fmla="+- 0 1167 754"/>
                            <a:gd name="T57" fmla="*/ T56 w 1318"/>
                            <a:gd name="T58" fmla="+- 0 1251 991"/>
                            <a:gd name="T59" fmla="*/ 1251 h 356"/>
                            <a:gd name="T60" fmla="+- 0 1364 754"/>
                            <a:gd name="T61" fmla="*/ T60 w 1318"/>
                            <a:gd name="T62" fmla="+- 0 1265 991"/>
                            <a:gd name="T63" fmla="*/ 1265 h 356"/>
                            <a:gd name="T64" fmla="+- 0 1265 754"/>
                            <a:gd name="T65" fmla="*/ T64 w 1318"/>
                            <a:gd name="T66" fmla="+- 0 991 991"/>
                            <a:gd name="T67" fmla="*/ 991 h 356"/>
                            <a:gd name="T68" fmla="+- 0 1196 754"/>
                            <a:gd name="T69" fmla="*/ T68 w 1318"/>
                            <a:gd name="T70" fmla="+- 0 1326 991"/>
                            <a:gd name="T71" fmla="*/ 1326 h 356"/>
                            <a:gd name="T72" fmla="+- 0 1371 754"/>
                            <a:gd name="T73" fmla="*/ T72 w 1318"/>
                            <a:gd name="T74" fmla="+- 0 1327 991"/>
                            <a:gd name="T75" fmla="*/ 1327 h 356"/>
                            <a:gd name="T76" fmla="+- 0 1612 754"/>
                            <a:gd name="T77" fmla="*/ T76 w 1318"/>
                            <a:gd name="T78" fmla="+- 0 1317 991"/>
                            <a:gd name="T79" fmla="*/ 1317 h 356"/>
                            <a:gd name="T80" fmla="+- 0 1593 754"/>
                            <a:gd name="T81" fmla="*/ T80 w 1318"/>
                            <a:gd name="T82" fmla="+- 0 1015 991"/>
                            <a:gd name="T83" fmla="*/ 1015 h 356"/>
                            <a:gd name="T84" fmla="+- 0 1597 754"/>
                            <a:gd name="T85" fmla="*/ T84 w 1318"/>
                            <a:gd name="T86" fmla="+- 0 992 991"/>
                            <a:gd name="T87" fmla="*/ 992 h 356"/>
                            <a:gd name="T88" fmla="+- 0 1526 754"/>
                            <a:gd name="T89" fmla="*/ T88 w 1318"/>
                            <a:gd name="T90" fmla="+- 0 1000 991"/>
                            <a:gd name="T91" fmla="*/ 1000 h 356"/>
                            <a:gd name="T92" fmla="+- 0 1460 754"/>
                            <a:gd name="T93" fmla="*/ T92 w 1318"/>
                            <a:gd name="T94" fmla="+- 0 991 991"/>
                            <a:gd name="T95" fmla="*/ 991 h 356"/>
                            <a:gd name="T96" fmla="+- 0 1391 754"/>
                            <a:gd name="T97" fmla="*/ T96 w 1318"/>
                            <a:gd name="T98" fmla="+- 0 1326 991"/>
                            <a:gd name="T99" fmla="*/ 1326 h 356"/>
                            <a:gd name="T100" fmla="+- 0 1468 754"/>
                            <a:gd name="T101" fmla="*/ T100 w 1318"/>
                            <a:gd name="T102" fmla="+- 0 1326 991"/>
                            <a:gd name="T103" fmla="*/ 1326 h 356"/>
                            <a:gd name="T104" fmla="+- 0 1543 754"/>
                            <a:gd name="T105" fmla="*/ T104 w 1318"/>
                            <a:gd name="T106" fmla="+- 0 1334 991"/>
                            <a:gd name="T107" fmla="*/ 1334 h 356"/>
                            <a:gd name="T108" fmla="+- 0 1612 754"/>
                            <a:gd name="T109" fmla="*/ T108 w 1318"/>
                            <a:gd name="T110" fmla="+- 0 1320 991"/>
                            <a:gd name="T111" fmla="*/ 1320 h 356"/>
                            <a:gd name="T112" fmla="+- 0 1833 754"/>
                            <a:gd name="T113" fmla="*/ T112 w 1318"/>
                            <a:gd name="T114" fmla="+- 0 1201 991"/>
                            <a:gd name="T115" fmla="*/ 1201 h 356"/>
                            <a:gd name="T116" fmla="+- 0 1807 754"/>
                            <a:gd name="T117" fmla="*/ T116 w 1318"/>
                            <a:gd name="T118" fmla="+- 0 1167 991"/>
                            <a:gd name="T119" fmla="*/ 1167 h 356"/>
                            <a:gd name="T120" fmla="+- 0 1820 754"/>
                            <a:gd name="T121" fmla="*/ T120 w 1318"/>
                            <a:gd name="T122" fmla="+- 0 1142 991"/>
                            <a:gd name="T123" fmla="*/ 1142 h 356"/>
                            <a:gd name="T124" fmla="+- 0 1830 754"/>
                            <a:gd name="T125" fmla="*/ T124 w 1318"/>
                            <a:gd name="T126" fmla="+- 0 1098 991"/>
                            <a:gd name="T127" fmla="*/ 1098 h 356"/>
                            <a:gd name="T128" fmla="+- 0 1816 754"/>
                            <a:gd name="T129" fmla="*/ T128 w 1318"/>
                            <a:gd name="T130" fmla="+- 0 1014 991"/>
                            <a:gd name="T131" fmla="*/ 1014 h 356"/>
                            <a:gd name="T132" fmla="+- 0 1773 754"/>
                            <a:gd name="T133" fmla="*/ T132 w 1318"/>
                            <a:gd name="T134" fmla="+- 0 992 991"/>
                            <a:gd name="T135" fmla="*/ 992 h 356"/>
                            <a:gd name="T136" fmla="+- 0 1758 754"/>
                            <a:gd name="T137" fmla="*/ T136 w 1318"/>
                            <a:gd name="T138" fmla="+- 0 1063 991"/>
                            <a:gd name="T139" fmla="*/ 1063 h 356"/>
                            <a:gd name="T140" fmla="+- 0 1702 754"/>
                            <a:gd name="T141" fmla="*/ T140 w 1318"/>
                            <a:gd name="T142" fmla="+- 0 1131 991"/>
                            <a:gd name="T143" fmla="*/ 1131 h 356"/>
                            <a:gd name="T144" fmla="+- 0 1758 754"/>
                            <a:gd name="T145" fmla="*/ T144 w 1318"/>
                            <a:gd name="T146" fmla="+- 0 1063 991"/>
                            <a:gd name="T147" fmla="*/ 1063 h 356"/>
                            <a:gd name="T148" fmla="+- 0 1625 754"/>
                            <a:gd name="T149" fmla="*/ T148 w 1318"/>
                            <a:gd name="T150" fmla="+- 0 999 991"/>
                            <a:gd name="T151" fmla="*/ 999 h 356"/>
                            <a:gd name="T152" fmla="+- 0 1694 754"/>
                            <a:gd name="T153" fmla="*/ T152 w 1318"/>
                            <a:gd name="T154" fmla="+- 0 1334 991"/>
                            <a:gd name="T155" fmla="*/ 1334 h 356"/>
                            <a:gd name="T156" fmla="+- 0 1752 754"/>
                            <a:gd name="T157" fmla="*/ T156 w 1318"/>
                            <a:gd name="T158" fmla="+- 0 1194 991"/>
                            <a:gd name="T159" fmla="*/ 1194 h 356"/>
                            <a:gd name="T160" fmla="+- 0 1765 754"/>
                            <a:gd name="T161" fmla="*/ T160 w 1318"/>
                            <a:gd name="T162" fmla="+- 0 1334 991"/>
                            <a:gd name="T163" fmla="*/ 1334 h 356"/>
                            <a:gd name="T164" fmla="+- 0 1836 754"/>
                            <a:gd name="T165" fmla="*/ T164 w 1318"/>
                            <a:gd name="T166" fmla="+- 0 1225 991"/>
                            <a:gd name="T167" fmla="*/ 1225 h 356"/>
                            <a:gd name="T168" fmla="+- 0 2003 754"/>
                            <a:gd name="T169" fmla="*/ T168 w 1318"/>
                            <a:gd name="T170" fmla="+- 0 991 991"/>
                            <a:gd name="T171" fmla="*/ 991 h 356"/>
                            <a:gd name="T172" fmla="+- 0 1992 754"/>
                            <a:gd name="T173" fmla="*/ T172 w 1318"/>
                            <a:gd name="T174" fmla="+- 0 1263 991"/>
                            <a:gd name="T175" fmla="*/ 1263 h 356"/>
                            <a:gd name="T176" fmla="+- 0 1965 754"/>
                            <a:gd name="T177" fmla="*/ T176 w 1318"/>
                            <a:gd name="T178" fmla="+- 0 1282 991"/>
                            <a:gd name="T179" fmla="*/ 1282 h 356"/>
                            <a:gd name="T180" fmla="+- 0 1939 754"/>
                            <a:gd name="T181" fmla="*/ T180 w 1318"/>
                            <a:gd name="T182" fmla="+- 0 1263 991"/>
                            <a:gd name="T183" fmla="*/ 1263 h 356"/>
                            <a:gd name="T184" fmla="+- 0 1929 754"/>
                            <a:gd name="T185" fmla="*/ T184 w 1318"/>
                            <a:gd name="T186" fmla="+- 0 991 991"/>
                            <a:gd name="T187" fmla="*/ 991 h 356"/>
                            <a:gd name="T188" fmla="+- 0 1860 754"/>
                            <a:gd name="T189" fmla="*/ T188 w 1318"/>
                            <a:gd name="T190" fmla="+- 0 1251 991"/>
                            <a:gd name="T191" fmla="*/ 1251 h 356"/>
                            <a:gd name="T192" fmla="+- 0 1925 754"/>
                            <a:gd name="T193" fmla="*/ T192 w 1318"/>
                            <a:gd name="T194" fmla="+- 0 1340 991"/>
                            <a:gd name="T195" fmla="*/ 1340 h 356"/>
                            <a:gd name="T196" fmla="+- 0 1981 754"/>
                            <a:gd name="T197" fmla="*/ T196 w 1318"/>
                            <a:gd name="T198" fmla="+- 0 1345 991"/>
                            <a:gd name="T199" fmla="*/ 1345 h 356"/>
                            <a:gd name="T200" fmla="+- 0 2064 754"/>
                            <a:gd name="T201" fmla="*/ T200 w 1318"/>
                            <a:gd name="T202" fmla="+- 0 1289 991"/>
                            <a:gd name="T203" fmla="*/ 1289 h 356"/>
                            <a:gd name="T204" fmla="+- 0 2071 754"/>
                            <a:gd name="T205" fmla="*/ T204 w 1318"/>
                            <a:gd name="T206" fmla="+- 0 999 991"/>
                            <a:gd name="T207" fmla="*/ 999 h 35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Lst>
                          <a:rect l="0" t="0" r="r" b="b"/>
                          <a:pathLst>
                            <a:path w="1318" h="356">
                              <a:moveTo>
                                <a:pt x="186" y="8"/>
                              </a:moveTo>
                              <a:lnTo>
                                <a:pt x="178" y="0"/>
                              </a:lnTo>
                              <a:lnTo>
                                <a:pt x="8" y="0"/>
                              </a:lnTo>
                              <a:lnTo>
                                <a:pt x="0" y="8"/>
                              </a:lnTo>
                              <a:lnTo>
                                <a:pt x="0" y="336"/>
                              </a:lnTo>
                              <a:lnTo>
                                <a:pt x="8" y="343"/>
                              </a:lnTo>
                              <a:lnTo>
                                <a:pt x="69" y="343"/>
                              </a:lnTo>
                              <a:lnTo>
                                <a:pt x="77" y="335"/>
                              </a:lnTo>
                              <a:lnTo>
                                <a:pt x="77" y="198"/>
                              </a:lnTo>
                              <a:lnTo>
                                <a:pt x="168" y="198"/>
                              </a:lnTo>
                              <a:lnTo>
                                <a:pt x="176" y="190"/>
                              </a:lnTo>
                              <a:lnTo>
                                <a:pt x="176" y="139"/>
                              </a:lnTo>
                              <a:lnTo>
                                <a:pt x="168" y="131"/>
                              </a:lnTo>
                              <a:lnTo>
                                <a:pt x="77" y="131"/>
                              </a:lnTo>
                              <a:lnTo>
                                <a:pt x="77" y="69"/>
                              </a:lnTo>
                              <a:lnTo>
                                <a:pt x="169" y="69"/>
                              </a:lnTo>
                              <a:lnTo>
                                <a:pt x="178" y="69"/>
                              </a:lnTo>
                              <a:lnTo>
                                <a:pt x="186" y="62"/>
                              </a:lnTo>
                              <a:lnTo>
                                <a:pt x="186" y="8"/>
                              </a:lnTo>
                              <a:close/>
                              <a:moveTo>
                                <a:pt x="413" y="8"/>
                              </a:moveTo>
                              <a:lnTo>
                                <a:pt x="405" y="0"/>
                              </a:lnTo>
                              <a:lnTo>
                                <a:pt x="344" y="0"/>
                              </a:lnTo>
                              <a:lnTo>
                                <a:pt x="336" y="8"/>
                              </a:lnTo>
                              <a:lnTo>
                                <a:pt x="336" y="260"/>
                              </a:lnTo>
                              <a:lnTo>
                                <a:pt x="334" y="272"/>
                              </a:lnTo>
                              <a:lnTo>
                                <a:pt x="327" y="282"/>
                              </a:lnTo>
                              <a:lnTo>
                                <a:pt x="318" y="288"/>
                              </a:lnTo>
                              <a:lnTo>
                                <a:pt x="307" y="291"/>
                              </a:lnTo>
                              <a:lnTo>
                                <a:pt x="296" y="288"/>
                              </a:lnTo>
                              <a:lnTo>
                                <a:pt x="287" y="282"/>
                              </a:lnTo>
                              <a:lnTo>
                                <a:pt x="281" y="272"/>
                              </a:lnTo>
                              <a:lnTo>
                                <a:pt x="278" y="260"/>
                              </a:lnTo>
                              <a:lnTo>
                                <a:pt x="278" y="8"/>
                              </a:lnTo>
                              <a:lnTo>
                                <a:pt x="270" y="0"/>
                              </a:lnTo>
                              <a:lnTo>
                                <a:pt x="210" y="0"/>
                              </a:lnTo>
                              <a:lnTo>
                                <a:pt x="201" y="8"/>
                              </a:lnTo>
                              <a:lnTo>
                                <a:pt x="201" y="260"/>
                              </a:lnTo>
                              <a:lnTo>
                                <a:pt x="210" y="301"/>
                              </a:lnTo>
                              <a:lnTo>
                                <a:pt x="233" y="331"/>
                              </a:lnTo>
                              <a:lnTo>
                                <a:pt x="267" y="349"/>
                              </a:lnTo>
                              <a:lnTo>
                                <a:pt x="307" y="355"/>
                              </a:lnTo>
                              <a:lnTo>
                                <a:pt x="348" y="349"/>
                              </a:lnTo>
                              <a:lnTo>
                                <a:pt x="381" y="331"/>
                              </a:lnTo>
                              <a:lnTo>
                                <a:pt x="404" y="301"/>
                              </a:lnTo>
                              <a:lnTo>
                                <a:pt x="413" y="260"/>
                              </a:lnTo>
                              <a:lnTo>
                                <a:pt x="413" y="8"/>
                              </a:lnTo>
                              <a:close/>
                              <a:moveTo>
                                <a:pt x="617" y="282"/>
                              </a:moveTo>
                              <a:lnTo>
                                <a:pt x="610" y="274"/>
                              </a:lnTo>
                              <a:lnTo>
                                <a:pt x="519" y="274"/>
                              </a:lnTo>
                              <a:lnTo>
                                <a:pt x="519" y="8"/>
                              </a:lnTo>
                              <a:lnTo>
                                <a:pt x="511" y="0"/>
                              </a:lnTo>
                              <a:lnTo>
                                <a:pt x="450" y="0"/>
                              </a:lnTo>
                              <a:lnTo>
                                <a:pt x="442" y="8"/>
                              </a:lnTo>
                              <a:lnTo>
                                <a:pt x="442" y="335"/>
                              </a:lnTo>
                              <a:lnTo>
                                <a:pt x="450" y="344"/>
                              </a:lnTo>
                              <a:lnTo>
                                <a:pt x="610" y="344"/>
                              </a:lnTo>
                              <a:lnTo>
                                <a:pt x="617" y="336"/>
                              </a:lnTo>
                              <a:lnTo>
                                <a:pt x="617" y="292"/>
                              </a:lnTo>
                              <a:lnTo>
                                <a:pt x="617" y="282"/>
                              </a:lnTo>
                              <a:close/>
                              <a:moveTo>
                                <a:pt x="858" y="326"/>
                              </a:moveTo>
                              <a:lnTo>
                                <a:pt x="857" y="323"/>
                              </a:lnTo>
                              <a:lnTo>
                                <a:pt x="780" y="156"/>
                              </a:lnTo>
                              <a:lnTo>
                                <a:pt x="839" y="24"/>
                              </a:lnTo>
                              <a:lnTo>
                                <a:pt x="842" y="19"/>
                              </a:lnTo>
                              <a:lnTo>
                                <a:pt x="843" y="14"/>
                              </a:lnTo>
                              <a:lnTo>
                                <a:pt x="843" y="1"/>
                              </a:lnTo>
                              <a:lnTo>
                                <a:pt x="834" y="0"/>
                              </a:lnTo>
                              <a:lnTo>
                                <a:pt x="778" y="0"/>
                              </a:lnTo>
                              <a:lnTo>
                                <a:pt x="772" y="9"/>
                              </a:lnTo>
                              <a:lnTo>
                                <a:pt x="714" y="135"/>
                              </a:lnTo>
                              <a:lnTo>
                                <a:pt x="714" y="8"/>
                              </a:lnTo>
                              <a:lnTo>
                                <a:pt x="706" y="0"/>
                              </a:lnTo>
                              <a:lnTo>
                                <a:pt x="645" y="0"/>
                              </a:lnTo>
                              <a:lnTo>
                                <a:pt x="637" y="8"/>
                              </a:lnTo>
                              <a:lnTo>
                                <a:pt x="637" y="335"/>
                              </a:lnTo>
                              <a:lnTo>
                                <a:pt x="645" y="343"/>
                              </a:lnTo>
                              <a:lnTo>
                                <a:pt x="706" y="343"/>
                              </a:lnTo>
                              <a:lnTo>
                                <a:pt x="714" y="335"/>
                              </a:lnTo>
                              <a:lnTo>
                                <a:pt x="714" y="184"/>
                              </a:lnTo>
                              <a:lnTo>
                                <a:pt x="781" y="334"/>
                              </a:lnTo>
                              <a:lnTo>
                                <a:pt x="789" y="343"/>
                              </a:lnTo>
                              <a:lnTo>
                                <a:pt x="850" y="343"/>
                              </a:lnTo>
                              <a:lnTo>
                                <a:pt x="858" y="338"/>
                              </a:lnTo>
                              <a:lnTo>
                                <a:pt x="858" y="329"/>
                              </a:lnTo>
                              <a:lnTo>
                                <a:pt x="858" y="326"/>
                              </a:lnTo>
                              <a:close/>
                              <a:moveTo>
                                <a:pt x="1082" y="234"/>
                              </a:moveTo>
                              <a:lnTo>
                                <a:pt x="1079" y="210"/>
                              </a:lnTo>
                              <a:lnTo>
                                <a:pt x="1075" y="203"/>
                              </a:lnTo>
                              <a:lnTo>
                                <a:pt x="1069" y="190"/>
                              </a:lnTo>
                              <a:lnTo>
                                <a:pt x="1053" y="176"/>
                              </a:lnTo>
                              <a:lnTo>
                                <a:pt x="1029" y="171"/>
                              </a:lnTo>
                              <a:lnTo>
                                <a:pt x="1051" y="164"/>
                              </a:lnTo>
                              <a:lnTo>
                                <a:pt x="1066" y="151"/>
                              </a:lnTo>
                              <a:lnTo>
                                <a:pt x="1070" y="140"/>
                              </a:lnTo>
                              <a:lnTo>
                                <a:pt x="1074" y="131"/>
                              </a:lnTo>
                              <a:lnTo>
                                <a:pt x="1076" y="107"/>
                              </a:lnTo>
                              <a:lnTo>
                                <a:pt x="1076" y="63"/>
                              </a:lnTo>
                              <a:lnTo>
                                <a:pt x="1072" y="41"/>
                              </a:lnTo>
                              <a:lnTo>
                                <a:pt x="1062" y="23"/>
                              </a:lnTo>
                              <a:lnTo>
                                <a:pt x="1045" y="9"/>
                              </a:lnTo>
                              <a:lnTo>
                                <a:pt x="1023" y="2"/>
                              </a:lnTo>
                              <a:lnTo>
                                <a:pt x="1019" y="1"/>
                              </a:lnTo>
                              <a:lnTo>
                                <a:pt x="1013" y="0"/>
                              </a:lnTo>
                              <a:lnTo>
                                <a:pt x="1004" y="0"/>
                              </a:lnTo>
                              <a:lnTo>
                                <a:pt x="1004" y="72"/>
                              </a:lnTo>
                              <a:lnTo>
                                <a:pt x="1004" y="131"/>
                              </a:lnTo>
                              <a:lnTo>
                                <a:pt x="995" y="140"/>
                              </a:lnTo>
                              <a:lnTo>
                                <a:pt x="948" y="140"/>
                              </a:lnTo>
                              <a:lnTo>
                                <a:pt x="948" y="63"/>
                              </a:lnTo>
                              <a:lnTo>
                                <a:pt x="995" y="63"/>
                              </a:lnTo>
                              <a:lnTo>
                                <a:pt x="1004" y="72"/>
                              </a:lnTo>
                              <a:lnTo>
                                <a:pt x="1004" y="0"/>
                              </a:lnTo>
                              <a:lnTo>
                                <a:pt x="879" y="0"/>
                              </a:lnTo>
                              <a:lnTo>
                                <a:pt x="871" y="8"/>
                              </a:lnTo>
                              <a:lnTo>
                                <a:pt x="871" y="335"/>
                              </a:lnTo>
                              <a:lnTo>
                                <a:pt x="879" y="343"/>
                              </a:lnTo>
                              <a:lnTo>
                                <a:pt x="940" y="343"/>
                              </a:lnTo>
                              <a:lnTo>
                                <a:pt x="948" y="335"/>
                              </a:lnTo>
                              <a:lnTo>
                                <a:pt x="948" y="203"/>
                              </a:lnTo>
                              <a:lnTo>
                                <a:pt x="998" y="203"/>
                              </a:lnTo>
                              <a:lnTo>
                                <a:pt x="1004" y="210"/>
                              </a:lnTo>
                              <a:lnTo>
                                <a:pt x="1004" y="335"/>
                              </a:lnTo>
                              <a:lnTo>
                                <a:pt x="1011" y="343"/>
                              </a:lnTo>
                              <a:lnTo>
                                <a:pt x="1073" y="343"/>
                              </a:lnTo>
                              <a:lnTo>
                                <a:pt x="1082" y="335"/>
                              </a:lnTo>
                              <a:lnTo>
                                <a:pt x="1082" y="234"/>
                              </a:lnTo>
                              <a:close/>
                              <a:moveTo>
                                <a:pt x="1317" y="8"/>
                              </a:moveTo>
                              <a:lnTo>
                                <a:pt x="1309" y="0"/>
                              </a:lnTo>
                              <a:lnTo>
                                <a:pt x="1249" y="0"/>
                              </a:lnTo>
                              <a:lnTo>
                                <a:pt x="1240" y="8"/>
                              </a:lnTo>
                              <a:lnTo>
                                <a:pt x="1240" y="260"/>
                              </a:lnTo>
                              <a:lnTo>
                                <a:pt x="1238" y="272"/>
                              </a:lnTo>
                              <a:lnTo>
                                <a:pt x="1232" y="282"/>
                              </a:lnTo>
                              <a:lnTo>
                                <a:pt x="1223" y="288"/>
                              </a:lnTo>
                              <a:lnTo>
                                <a:pt x="1211" y="291"/>
                              </a:lnTo>
                              <a:lnTo>
                                <a:pt x="1200" y="288"/>
                              </a:lnTo>
                              <a:lnTo>
                                <a:pt x="1191" y="282"/>
                              </a:lnTo>
                              <a:lnTo>
                                <a:pt x="1185" y="272"/>
                              </a:lnTo>
                              <a:lnTo>
                                <a:pt x="1183" y="260"/>
                              </a:lnTo>
                              <a:lnTo>
                                <a:pt x="1183" y="8"/>
                              </a:lnTo>
                              <a:lnTo>
                                <a:pt x="1175" y="0"/>
                              </a:lnTo>
                              <a:lnTo>
                                <a:pt x="1114" y="0"/>
                              </a:lnTo>
                              <a:lnTo>
                                <a:pt x="1106" y="8"/>
                              </a:lnTo>
                              <a:lnTo>
                                <a:pt x="1106" y="260"/>
                              </a:lnTo>
                              <a:lnTo>
                                <a:pt x="1114" y="301"/>
                              </a:lnTo>
                              <a:lnTo>
                                <a:pt x="1137" y="331"/>
                              </a:lnTo>
                              <a:lnTo>
                                <a:pt x="1171" y="349"/>
                              </a:lnTo>
                              <a:lnTo>
                                <a:pt x="1211" y="355"/>
                              </a:lnTo>
                              <a:lnTo>
                                <a:pt x="1217" y="355"/>
                              </a:lnTo>
                              <a:lnTo>
                                <a:pt x="1227" y="354"/>
                              </a:lnTo>
                              <a:lnTo>
                                <a:pt x="1262" y="345"/>
                              </a:lnTo>
                              <a:lnTo>
                                <a:pt x="1291" y="326"/>
                              </a:lnTo>
                              <a:lnTo>
                                <a:pt x="1310" y="298"/>
                              </a:lnTo>
                              <a:lnTo>
                                <a:pt x="1317" y="260"/>
                              </a:lnTo>
                              <a:lnTo>
                                <a:pt x="1317" y="18"/>
                              </a:lnTo>
                              <a:lnTo>
                                <a:pt x="1317" y="8"/>
                              </a:lnTo>
                              <a:close/>
                            </a:path>
                          </a:pathLst>
                        </a:custGeom>
                        <a:solidFill>
                          <a:srgbClr val="2C2F3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5" name="docshape12"/>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2103" y="991"/>
                          <a:ext cx="282" cy="3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527CEB05" id="docshapegroup1" o:spid="_x0000_s1026" style="position:absolute;margin-left:0;margin-top:0;width:595.25pt;height:841.85pt;z-index:-251657216;mso-position-horizontal-relative:page;mso-position-vertical-relative:page" coordsize="11906,1683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">
              <v:shape id="docshape2" o:spid="_x0000_s1027" style="position:absolute;width:11906;height:16838;visibility:visible;mso-wrap-style:square;v-text-anchor:top" coordsize="11906,168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" path="m11906,l1939,,,3358,,16838r11906,l11906,xe" fillcolor="#1d252f" stroked="f">
                <v:fill opacity="1285f"/>
                <v:path arrowok="t" o:connecttype="custom" o:connectlocs="11906,0;1939,0;0,3358;0,16838;11906,16838;11906,0" o:connectangles="0,0,0,0,0,0"/>
              </v:shape>
              <v:shape id="docshape3" o:spid="_x0000_s1028" style="position:absolute;width:10923;height:16838;visibility:visible;mso-wrap-style:square;v-text-anchor:top" coordsize="10923,168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" path="m1201,l,,,16838r10923,l1201,xe" fillcolor="#1d252f" stroked="f">
                <v:fill opacity="3341f"/>
                <v:path arrowok="t" o:connecttype="custom" o:connectlocs="1201,0;0,0;0,16838;10923,16838;1201,0" o:connectangles="0,0,0,0,0"/>
              </v:shape>
              <v:shape id="docshape4" o:spid="_x0000_s1029" style="position:absolute;left:2590;top:15946;width:8578;height:370;visibility:visible;mso-wrap-style:square;v-text-anchor:top" coordsize="8578,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" path="m1847,33r-3,-13l1837,10,1827,2,1814,,213,,,370r1814,l1827,367r10,-7l1844,350r3,-13l1847,33xm8577,33r-2,-13l8568,10,8557,2,8544,,2324,,2110,370r6434,l8557,367r11,-7l8575,350r2,-13l8577,33xe" fillcolor="#f9ed32" stroked="f">
                <v:path arrowok="t" o:connecttype="custom" o:connectlocs="1847,15980;1844,15967;1837,15957;1827,15949;1814,15947;213,15947;0,16317;1814,16317;1827,16314;1837,16307;1844,16297;1847,16284;1847,15980;8577,15980;8575,15967;8568,15957;8557,15949;8544,15947;2324,15947;2110,16317;8544,16317;8557,16314;8568,16307;8575,16297;8577,16284;8577,15980" o:connectangles="0,0,0,0,0,0,0,0,0,0,0,0,0,0,0,0,0,0,0,0,0,0,0,0,0,0"/>
              </v:shape>
              <v:shape id="docshape5" o:spid="_x0000_s1030" style="position:absolute;left:752;top:15946;width:1967;height:370;visibility:visible;mso-wrap-style:square;v-text-anchor:top" coordsize="1967,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" path="m1967,l33,,20,2,10,10,2,20,,33,,337r2,13l10,360r10,7l33,370r1720,l1967,xe" fillcolor="#1d252f" stroked="f">
                <v:path arrowok="t" o:connecttype="custom" o:connectlocs="1967,15947;33,15947;20,15949;10,15957;2,15967;0,15980;0,16284;2,16297;10,16307;20,16314;33,16317;1753,16317;1967,15947" o:connectangles="0,0,0,0,0,0,0,0,0,0,0,0,0"/>
              </v:shape>
              <v:shape id="docshape6" o:spid="_x0000_s1031" style="position:absolute;left:2845;top:15946;width:1967;height:370;visibility:visible;mso-wrap-style:square;v-text-anchor:top" coordsize="1967,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" path="m1967,l33,,20,2,9,10,2,20,,33,,337r2,13l9,360r11,7l33,370r1720,l1967,xe" fillcolor="#f9ed32" stroked="f">
                <v:path arrowok="t" o:connecttype="custom" o:connectlocs="1967,15947;33,15947;20,15949;9,15957;2,15967;0,15980;0,16284;2,16297;9,16307;20,16314;33,16317;1753,16317;1967,15947" o:connectangles="0,0,0,0,0,0,0,0,0,0,0,0,0"/>
              </v:shape>
              <v:shape id="docshape7" o:spid="_x0000_s1032" style="position:absolute;left:2719;top:990;width:8455;height:351;visibility:visible;mso-wrap-style:square;v-text-anchor:top" coordsize="8455,3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" path="m8423,l,,202,350r8221,l8435,347r10,-6l8452,331r2,-12l8454,31r-2,-12l8445,9,8435,2,8423,xe" fillcolor="#f2e532" stroked="f">
                <v:path arrowok="t" o:connecttype="custom" o:connectlocs="8423,991;0,991;202,1341;8423,1341;8435,1338;8445,1332;8452,1322;8454,1310;8454,1022;8452,1010;8445,1000;8435,993;8423,991" o:connectangles="0,0,0,0,0,0,0,0,0,0,0,0,0"/>
              </v:shape>
              <v:shape id="docshape8" o:spid="_x0000_s1033" style="position:absolute;left:1701;top:1054;width:56;height:77;visibility:visible;mso-wrap-style:square;v-text-anchor:top" coordsize="56,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" path="m47,l,,,77r47,l56,68r,-49l56,9,47,xe" fillcolor="#f9ed32" stroked="f">
                <v:path arrowok="t" o:connecttype="custom" o:connectlocs="47,1054;0,1054;0,1131;47,1131;56,1122;56,1073;56,1063;47,1054" o:connectangles="0,0,0,0,0,0,0,0"/>
              </v:shape>
              <v:shape id="docshape9" o:spid="_x0000_s1034" style="position:absolute;left:1022;top:642;width:1094;height:948;visibility:visible;mso-wrap-style:square;v-text-anchor:top" coordsize="1094,9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" path="m173,636l,937r6,10l1087,947r6,-10l959,704r-17,l902,698r-10,-6l181,692r-8,-8l173,636xm958,703r-5,1l948,704r11,l958,703xm552,l540,,250,503r,120l341,623r7,8l348,685r-7,7l376,692r-8,-8l368,357r8,-8l754,349,552,xm445,533r,151l437,692r83,l512,683r-4,-9l445,533xm610,349r-45,l574,350r,13l573,368r-3,5l511,505r75,163l588,672r1,2l589,687r-8,5l610,692r-8,-8l602,357r8,-8xm729,552r-50,l679,684r-8,8l742,692r-7,-8l735,559r-6,-7xm807,442r,14l805,480r-8,20l782,513r-22,7l784,525r16,14l810,559r3,24l813,684r-9,8l892,692,868,680,845,650r-8,-41l837,493,807,442xm509,349r-72,l445,357r,127l499,367r4,-9l509,349xm754,349r-10,l750,350r5,1l754,349xe" fillcolor="#f5e531" stroked="f">
                <v:path arrowok="t" o:connecttype="custom" o:connectlocs="0,1579;1087,1589;959,1346;902,1340;181,1334;173,1278;953,1346;959,1346;552,642;250,1145;341,1265;348,1327;376,1334;368,999;754,991;445,1175;437,1334;512,1325;445,1175;565,991;574,1005;570,1015;586,1310;589,1316;581,1334;602,1326;610,991;679,1194;671,1334;735,1326;729,1194;807,1098;797,1142;760,1162;800,1181;813,1225;804,1334;868,1322;837,1251;807,1084;437,991;445,1126;503,1000;754,991;750,992;754,991" o:connectangles="0,0,0,0,0,0,0,0,0,0,0,0,0,0,0,0,0,0,0,0,0,0,0,0,0,0,0,0,0,0,0,0,0,0,0,0,0,0,0,0,0,0,0,0,0,0"/>
              </v:shape>
              <v:shape id="docshape10" o:spid="_x0000_s1035" style="position:absolute;left:1390;top:991;width:445;height:344;visibility:visible;mso-wrap-style:square;v-text-anchor:top" coordsize="445,3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" path="m221,326r-1,-3l218,319,143,156,202,24r3,-5l206,14r,-13l197,,141,r-6,9l77,135,77,8,69,,8,,,8,,335r8,8l69,343r8,-8l77,184r67,150l152,343r61,l221,338r,-12xm445,234r-3,-24l438,203r-6,-13l416,176r-24,-5l414,164r15,-13l433,140r4,-9l439,107r,-14l422,63,386,2,382,1,376,r-9,l367,72r,59l358,140r-47,l311,63r47,l367,72,367,,242,r-8,8l234,335r8,8l303,343r8,-8l311,203r50,l367,210r,125l374,343r62,l445,335r,-101xe" fillcolor="#f9ed32" stroked="f">
                <v:path arrowok="t" o:connecttype="custom" o:connectlocs="220,1314;143,1147;205,1010;206,992;141,991;77,1126;69,991;0,999;8,1334;77,1326;144,1325;213,1334;221,1317;442,1201;432,1181;392,1162;429,1142;437,1122;439,1084;386,993;376,991;367,1063;358,1131;311,1054;367,1063;242,991;234,1326;303,1334;311,1194;367,1201;374,1334;445,1326" o:connectangles="0,0,0,0,0,0,0,0,0,0,0,0,0,0,0,0,0,0,0,0,0,0,0,0,0,0,0,0,0,0,0,0"/>
              </v:shape>
              <v:shape id="docshape11" o:spid="_x0000_s1036" style="position:absolute;left:753;top:991;width:1318;height:356;visibility:visible;mso-wrap-style:square;v-text-anchor:top" coordsize="1318,3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" path="m186,8l178,,8,,,8,,336r8,7l69,343r8,-8l77,198r91,l176,190r,-51l168,131r-91,l77,69r92,l178,69r8,-7l186,8xm413,8l405,,344,r-8,8l336,260r-2,12l327,282r-9,6l307,291r-11,-3l287,282r-6,-10l278,260,278,8,270,,210,r-9,8l201,260r9,41l233,331r34,18l307,355r41,-6l381,331r23,-30l413,260,413,8xm617,282r-7,-8l519,274,519,8,511,,450,r-8,8l442,335r8,9l610,344r7,-8l617,292r,-10xm858,326r-1,-3l780,156,839,24r3,-5l843,14r,-13l834,,778,r-6,9l714,135,714,8,706,,645,r-8,8l637,335r8,8l706,343r8,-8l714,184r67,150l789,343r61,l858,338r,-9l858,326xm1082,234r-3,-24l1075,203r-6,-13l1053,176r-24,-5l1051,164r15,-13l1070,140r4,-9l1076,107r,-44l1072,41,1062,23,1045,9,1023,2r-4,-1l1013,r-9,l1004,72r,59l995,140r-47,l948,63r47,l1004,72r,-72l879,r-8,8l871,335r8,8l940,343r8,-8l948,203r50,l1004,210r,125l1011,343r62,l1082,335r,-101xm1317,8l1309,r-60,l1240,8r,252l1238,272r-6,10l1223,288r-12,3l1200,288r-9,-6l1185,272r-2,-12l1183,8,1175,r-61,l1106,8r,252l1114,301r23,30l1171,349r40,6l1217,355r10,-1l1262,345r29,-19l1310,298r7,-38l1317,18r,-10xe" fillcolor="#2c2f31" stroked="f">
                <v:path arrowok="t" o:connecttype="custom" o:connectlocs="8,991;8,1334;77,1189;176,1130;77,1060;186,1053;405,991;336,1251;318,1279;287,1273;278,999;201,999;233,1322;348,1340;413,1251;610,1265;511,991;442,1326;617,1327;858,1317;839,1015;843,992;772,1000;706,991;637,1326;714,1326;789,1334;858,1320;1079,1201;1053,1167;1066,1142;1076,1098;1062,1014;1019,992;1004,1063;948,1131;1004,1063;871,999;940,1334;998,1194;1011,1334;1082,1225;1249,991;1238,1263;1211,1282;1185,1263;1175,991;1106,1251;1171,1340;1227,1345;1310,1289;1317,999" o:connectangles="0,0,0,0,0,0,0,0,0,0,0,0,0,0,0,0,0,0,0,0,0,0,0,0,0,0,0,0,0,0,0,0,0,0,0,0,0,0,0,0,0,0,0,0,0,0,0,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hape12" o:spid="_x0000_s1037" type="#_x0000_t75" style="position:absolute;left:2103;top:991;width:282;height:3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">
                <v:imagedata r:id="rId2" o:title=""/>
                <v:path arrowok="t"/>
                <o:lock v:ext="edit" aspectratio="f"/>
              </v:shape>
              <w10:wrap anchorx="page" anchory="page"/>
              <w10:anchorlock/>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To Do" style="width:12.75pt;height:12.75pt;visibility:visible;mso-wrap-style:square" o:bullet="t">
        <v:imagedata r:id="rId1" o:title="To Do"/>
      </v:shape>
    </w:pict>
  </w:numPicBullet>
  <w:abstractNum w:abstractNumId="0" w15:restartNumberingAfterBreak="0">
    <w:nsid w:val="FFFFFF89"/>
    <w:multiLevelType w:val="singleLevel"/>
    <w:tmpl w:val="AB88119C"/>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74A613C"/>
    <w:multiLevelType w:val="hybridMultilevel"/>
    <w:tmpl w:val="691A77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B6D767C"/>
    <w:multiLevelType w:val="hybridMultilevel"/>
    <w:tmpl w:val="87AE82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4BE62E9"/>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179D18AA"/>
    <w:multiLevelType w:val="hybridMultilevel"/>
    <w:tmpl w:val="C9287E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8FE0846"/>
    <w:multiLevelType w:val="hybridMultilevel"/>
    <w:tmpl w:val="4B2687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AE15BE2"/>
    <w:multiLevelType w:val="hybridMultilevel"/>
    <w:tmpl w:val="5888B81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1BD73C3A"/>
    <w:multiLevelType w:val="hybridMultilevel"/>
    <w:tmpl w:val="A09CF38C"/>
    <w:lvl w:ilvl="0" w:tplc="08307DA0">
      <w:start w:val="1"/>
      <w:numFmt w:val="bullet"/>
      <w:lvlText w:val=""/>
      <w:lvlPicBulletId w:val="0"/>
      <w:lvlJc w:val="left"/>
      <w:pPr>
        <w:tabs>
          <w:tab w:val="num" w:pos="720"/>
        </w:tabs>
        <w:ind w:left="720" w:hanging="360"/>
      </w:pPr>
      <w:rPr>
        <w:rFonts w:ascii="Symbol" w:hAnsi="Symbol" w:hint="default"/>
      </w:rPr>
    </w:lvl>
    <w:lvl w:ilvl="1" w:tplc="00EA5162" w:tentative="1">
      <w:start w:val="1"/>
      <w:numFmt w:val="bullet"/>
      <w:lvlText w:val=""/>
      <w:lvlJc w:val="left"/>
      <w:pPr>
        <w:tabs>
          <w:tab w:val="num" w:pos="1440"/>
        </w:tabs>
        <w:ind w:left="1440" w:hanging="360"/>
      </w:pPr>
      <w:rPr>
        <w:rFonts w:ascii="Symbol" w:hAnsi="Symbol" w:hint="default"/>
      </w:rPr>
    </w:lvl>
    <w:lvl w:ilvl="2" w:tplc="A6D8453E" w:tentative="1">
      <w:start w:val="1"/>
      <w:numFmt w:val="bullet"/>
      <w:lvlText w:val=""/>
      <w:lvlJc w:val="left"/>
      <w:pPr>
        <w:tabs>
          <w:tab w:val="num" w:pos="2160"/>
        </w:tabs>
        <w:ind w:left="2160" w:hanging="360"/>
      </w:pPr>
      <w:rPr>
        <w:rFonts w:ascii="Symbol" w:hAnsi="Symbol" w:hint="default"/>
      </w:rPr>
    </w:lvl>
    <w:lvl w:ilvl="3" w:tplc="ABFA198C" w:tentative="1">
      <w:start w:val="1"/>
      <w:numFmt w:val="bullet"/>
      <w:lvlText w:val=""/>
      <w:lvlJc w:val="left"/>
      <w:pPr>
        <w:tabs>
          <w:tab w:val="num" w:pos="2880"/>
        </w:tabs>
        <w:ind w:left="2880" w:hanging="360"/>
      </w:pPr>
      <w:rPr>
        <w:rFonts w:ascii="Symbol" w:hAnsi="Symbol" w:hint="default"/>
      </w:rPr>
    </w:lvl>
    <w:lvl w:ilvl="4" w:tplc="5606A7EA" w:tentative="1">
      <w:start w:val="1"/>
      <w:numFmt w:val="bullet"/>
      <w:lvlText w:val=""/>
      <w:lvlJc w:val="left"/>
      <w:pPr>
        <w:tabs>
          <w:tab w:val="num" w:pos="3600"/>
        </w:tabs>
        <w:ind w:left="3600" w:hanging="360"/>
      </w:pPr>
      <w:rPr>
        <w:rFonts w:ascii="Symbol" w:hAnsi="Symbol" w:hint="default"/>
      </w:rPr>
    </w:lvl>
    <w:lvl w:ilvl="5" w:tplc="461E49F0" w:tentative="1">
      <w:start w:val="1"/>
      <w:numFmt w:val="bullet"/>
      <w:lvlText w:val=""/>
      <w:lvlJc w:val="left"/>
      <w:pPr>
        <w:tabs>
          <w:tab w:val="num" w:pos="4320"/>
        </w:tabs>
        <w:ind w:left="4320" w:hanging="360"/>
      </w:pPr>
      <w:rPr>
        <w:rFonts w:ascii="Symbol" w:hAnsi="Symbol" w:hint="default"/>
      </w:rPr>
    </w:lvl>
    <w:lvl w:ilvl="6" w:tplc="EA9C1DE4" w:tentative="1">
      <w:start w:val="1"/>
      <w:numFmt w:val="bullet"/>
      <w:lvlText w:val=""/>
      <w:lvlJc w:val="left"/>
      <w:pPr>
        <w:tabs>
          <w:tab w:val="num" w:pos="5040"/>
        </w:tabs>
        <w:ind w:left="5040" w:hanging="360"/>
      </w:pPr>
      <w:rPr>
        <w:rFonts w:ascii="Symbol" w:hAnsi="Symbol" w:hint="default"/>
      </w:rPr>
    </w:lvl>
    <w:lvl w:ilvl="7" w:tplc="006A353C" w:tentative="1">
      <w:start w:val="1"/>
      <w:numFmt w:val="bullet"/>
      <w:lvlText w:val=""/>
      <w:lvlJc w:val="left"/>
      <w:pPr>
        <w:tabs>
          <w:tab w:val="num" w:pos="5760"/>
        </w:tabs>
        <w:ind w:left="5760" w:hanging="360"/>
      </w:pPr>
      <w:rPr>
        <w:rFonts w:ascii="Symbol" w:hAnsi="Symbol" w:hint="default"/>
      </w:rPr>
    </w:lvl>
    <w:lvl w:ilvl="8" w:tplc="9F6C8708" w:tentative="1">
      <w:start w:val="1"/>
      <w:numFmt w:val="bullet"/>
      <w:lvlText w:val=""/>
      <w:lvlJc w:val="left"/>
      <w:pPr>
        <w:tabs>
          <w:tab w:val="num" w:pos="6480"/>
        </w:tabs>
        <w:ind w:left="6480" w:hanging="360"/>
      </w:pPr>
      <w:rPr>
        <w:rFonts w:ascii="Symbol" w:hAnsi="Symbol" w:hint="default"/>
      </w:rPr>
    </w:lvl>
  </w:abstractNum>
  <w:abstractNum w:abstractNumId="8" w15:restartNumberingAfterBreak="0">
    <w:nsid w:val="1CA17A5D"/>
    <w:multiLevelType w:val="hybridMultilevel"/>
    <w:tmpl w:val="0442D0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D2B2EC5"/>
    <w:multiLevelType w:val="hybridMultilevel"/>
    <w:tmpl w:val="91B666CE"/>
    <w:lvl w:ilvl="0" w:tplc="7B1C6782">
      <w:start w:val="1"/>
      <w:numFmt w:val="bullet"/>
      <w:pStyle w:val="ListParagraph"/>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1EA1493F"/>
    <w:multiLevelType w:val="hybridMultilevel"/>
    <w:tmpl w:val="21621854"/>
    <w:lvl w:ilvl="0" w:tplc="2146F68C">
      <w:numFmt w:val="bullet"/>
      <w:lvlText w:val="-"/>
      <w:lvlJc w:val="left"/>
      <w:pPr>
        <w:ind w:left="420" w:hanging="360"/>
      </w:pPr>
      <w:rPr>
        <w:rFonts w:ascii="Arial" w:eastAsia="OpenSans-Semibold" w:hAnsi="Arial" w:cs="Arial"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11" w15:restartNumberingAfterBreak="0">
    <w:nsid w:val="22B64C18"/>
    <w:multiLevelType w:val="hybridMultilevel"/>
    <w:tmpl w:val="FA7643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3F81D10"/>
    <w:multiLevelType w:val="hybridMultilevel"/>
    <w:tmpl w:val="66486F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DA12F54"/>
    <w:multiLevelType w:val="hybridMultilevel"/>
    <w:tmpl w:val="E26CE7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F895A05"/>
    <w:multiLevelType w:val="hybridMultilevel"/>
    <w:tmpl w:val="20C6BC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4224439"/>
    <w:multiLevelType w:val="multilevel"/>
    <w:tmpl w:val="EE3C24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A9C2D7C"/>
    <w:multiLevelType w:val="hybridMultilevel"/>
    <w:tmpl w:val="67582D6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7" w15:restartNumberingAfterBreak="0">
    <w:nsid w:val="3AAA3F9F"/>
    <w:multiLevelType w:val="hybridMultilevel"/>
    <w:tmpl w:val="F6048C7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3AE63E15"/>
    <w:multiLevelType w:val="hybridMultilevel"/>
    <w:tmpl w:val="6CF8EF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2AA3A2E"/>
    <w:multiLevelType w:val="multilevel"/>
    <w:tmpl w:val="893ADA1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75B2CD9"/>
    <w:multiLevelType w:val="hybridMultilevel"/>
    <w:tmpl w:val="3BF6AF72"/>
    <w:lvl w:ilvl="0" w:tplc="4664D13A">
      <w:numFmt w:val="bullet"/>
      <w:lvlText w:val="-"/>
      <w:lvlJc w:val="left"/>
      <w:pPr>
        <w:ind w:left="720" w:hanging="360"/>
      </w:pPr>
      <w:rPr>
        <w:rFonts w:ascii="Arial" w:eastAsia="OpenSans-Semibold"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38F4A98"/>
    <w:multiLevelType w:val="hybridMultilevel"/>
    <w:tmpl w:val="E5F0CC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3EE192A"/>
    <w:multiLevelType w:val="hybridMultilevel"/>
    <w:tmpl w:val="3C46C7E6"/>
    <w:lvl w:ilvl="0" w:tplc="CEDECAF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5EC7C9D"/>
    <w:multiLevelType w:val="hybridMultilevel"/>
    <w:tmpl w:val="9F2AA2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BFE70E6"/>
    <w:multiLevelType w:val="hybridMultilevel"/>
    <w:tmpl w:val="7BBEA2A2"/>
    <w:lvl w:ilvl="0" w:tplc="90C2D164">
      <w:numFmt w:val="bullet"/>
      <w:lvlText w:val="-"/>
      <w:lvlJc w:val="left"/>
      <w:pPr>
        <w:ind w:left="720" w:hanging="360"/>
      </w:pPr>
      <w:rPr>
        <w:rFonts w:ascii="Arial" w:eastAsia="OpenSans-Semibold"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ECB6737"/>
    <w:multiLevelType w:val="hybridMultilevel"/>
    <w:tmpl w:val="EDEE4A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1F070E9"/>
    <w:multiLevelType w:val="multilevel"/>
    <w:tmpl w:val="E8A8384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B9204D4"/>
    <w:multiLevelType w:val="multilevel"/>
    <w:tmpl w:val="DFDC988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222466F"/>
    <w:multiLevelType w:val="hybridMultilevel"/>
    <w:tmpl w:val="B47EC0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5801208"/>
    <w:multiLevelType w:val="hybridMultilevel"/>
    <w:tmpl w:val="E1AE84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5A76346"/>
    <w:multiLevelType w:val="hybridMultilevel"/>
    <w:tmpl w:val="6B3421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B123972"/>
    <w:multiLevelType w:val="hybridMultilevel"/>
    <w:tmpl w:val="FD149606"/>
    <w:lvl w:ilvl="0" w:tplc="6942AB02">
      <w:numFmt w:val="bullet"/>
      <w:lvlText w:val="-"/>
      <w:lvlJc w:val="left"/>
      <w:pPr>
        <w:ind w:left="720" w:hanging="360"/>
      </w:pPr>
      <w:rPr>
        <w:rFonts w:ascii="Arial" w:eastAsia="OpenSans-Semibold"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D851E3E"/>
    <w:multiLevelType w:val="hybridMultilevel"/>
    <w:tmpl w:val="C1DEDC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88147314">
    <w:abstractNumId w:val="3"/>
  </w:num>
  <w:num w:numId="2" w16cid:durableId="1658920198">
    <w:abstractNumId w:val="18"/>
  </w:num>
  <w:num w:numId="3" w16cid:durableId="1663852170">
    <w:abstractNumId w:val="6"/>
  </w:num>
  <w:num w:numId="4" w16cid:durableId="2062824817">
    <w:abstractNumId w:val="32"/>
  </w:num>
  <w:num w:numId="5" w16cid:durableId="1697194371">
    <w:abstractNumId w:val="2"/>
  </w:num>
  <w:num w:numId="6" w16cid:durableId="410128851">
    <w:abstractNumId w:val="19"/>
    <w:lvlOverride w:ilvl="1">
      <w:startOverride w:val="1"/>
    </w:lvlOverride>
  </w:num>
  <w:num w:numId="7" w16cid:durableId="650793858">
    <w:abstractNumId w:val="19"/>
    <w:lvlOverride w:ilvl="1">
      <w:lvl w:ilvl="1">
        <w:numFmt w:val="bullet"/>
        <w:lvlText w:val=""/>
        <w:lvlJc w:val="left"/>
        <w:pPr>
          <w:tabs>
            <w:tab w:val="num" w:pos="1440"/>
          </w:tabs>
          <w:ind w:left="1440" w:hanging="360"/>
        </w:pPr>
        <w:rPr>
          <w:rFonts w:ascii="Symbol" w:hAnsi="Symbol" w:hint="default"/>
          <w:sz w:val="20"/>
        </w:rPr>
      </w:lvl>
    </w:lvlOverride>
  </w:num>
  <w:num w:numId="8" w16cid:durableId="1203057065">
    <w:abstractNumId w:val="25"/>
  </w:num>
  <w:num w:numId="9" w16cid:durableId="1851794096">
    <w:abstractNumId w:val="27"/>
  </w:num>
  <w:num w:numId="10" w16cid:durableId="388573056">
    <w:abstractNumId w:val="27"/>
    <w:lvlOverride w:ilvl="1">
      <w:startOverride w:val="1"/>
    </w:lvlOverride>
  </w:num>
  <w:num w:numId="11" w16cid:durableId="254241809">
    <w:abstractNumId w:val="27"/>
    <w:lvlOverride w:ilvl="1">
      <w:startOverride w:val="1"/>
    </w:lvlOverride>
  </w:num>
  <w:num w:numId="12" w16cid:durableId="378281827">
    <w:abstractNumId w:val="27"/>
    <w:lvlOverride w:ilvl="1">
      <w:startOverride w:val="2"/>
    </w:lvlOverride>
  </w:num>
  <w:num w:numId="13" w16cid:durableId="1421176792">
    <w:abstractNumId w:val="7"/>
  </w:num>
  <w:num w:numId="14" w16cid:durableId="1217813234">
    <w:abstractNumId w:val="26"/>
  </w:num>
  <w:num w:numId="15" w16cid:durableId="447041620">
    <w:abstractNumId w:val="15"/>
  </w:num>
  <w:num w:numId="16" w16cid:durableId="553585581">
    <w:abstractNumId w:val="13"/>
  </w:num>
  <w:num w:numId="17" w16cid:durableId="100271214">
    <w:abstractNumId w:val="14"/>
  </w:num>
  <w:num w:numId="18" w16cid:durableId="364868584">
    <w:abstractNumId w:val="21"/>
  </w:num>
  <w:num w:numId="19" w16cid:durableId="1110474103">
    <w:abstractNumId w:val="5"/>
  </w:num>
  <w:num w:numId="20" w16cid:durableId="893350662">
    <w:abstractNumId w:val="1"/>
  </w:num>
  <w:num w:numId="21" w16cid:durableId="748624544">
    <w:abstractNumId w:val="11"/>
  </w:num>
  <w:num w:numId="22" w16cid:durableId="1522695051">
    <w:abstractNumId w:val="23"/>
  </w:num>
  <w:num w:numId="23" w16cid:durableId="654456025">
    <w:abstractNumId w:val="4"/>
  </w:num>
  <w:num w:numId="24" w16cid:durableId="1420251477">
    <w:abstractNumId w:val="30"/>
  </w:num>
  <w:num w:numId="25" w16cid:durableId="1900751218">
    <w:abstractNumId w:val="29"/>
  </w:num>
  <w:num w:numId="26" w16cid:durableId="869293360">
    <w:abstractNumId w:val="17"/>
  </w:num>
  <w:num w:numId="27" w16cid:durableId="1273129741">
    <w:abstractNumId w:val="8"/>
  </w:num>
  <w:num w:numId="28" w16cid:durableId="1647201610">
    <w:abstractNumId w:val="22"/>
  </w:num>
  <w:num w:numId="29" w16cid:durableId="975795207">
    <w:abstractNumId w:val="28"/>
  </w:num>
  <w:num w:numId="30" w16cid:durableId="42143321">
    <w:abstractNumId w:val="9"/>
  </w:num>
  <w:num w:numId="31" w16cid:durableId="100691131">
    <w:abstractNumId w:val="0"/>
  </w:num>
  <w:num w:numId="32" w16cid:durableId="790708601">
    <w:abstractNumId w:val="12"/>
  </w:num>
  <w:num w:numId="33" w16cid:durableId="2142920924">
    <w:abstractNumId w:val="20"/>
  </w:num>
  <w:num w:numId="34" w16cid:durableId="172425517">
    <w:abstractNumId w:val="24"/>
  </w:num>
  <w:num w:numId="35" w16cid:durableId="180749759">
    <w:abstractNumId w:val="16"/>
  </w:num>
  <w:num w:numId="36" w16cid:durableId="1517311342">
    <w:abstractNumId w:val="31"/>
  </w:num>
  <w:num w:numId="37" w16cid:durableId="122672524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203A"/>
    <w:rsid w:val="000063E1"/>
    <w:rsid w:val="00021810"/>
    <w:rsid w:val="00031258"/>
    <w:rsid w:val="00035305"/>
    <w:rsid w:val="00046DDD"/>
    <w:rsid w:val="0005257A"/>
    <w:rsid w:val="00060421"/>
    <w:rsid w:val="00061E3C"/>
    <w:rsid w:val="00067D9F"/>
    <w:rsid w:val="00076581"/>
    <w:rsid w:val="00080095"/>
    <w:rsid w:val="00083F8B"/>
    <w:rsid w:val="00094466"/>
    <w:rsid w:val="00095738"/>
    <w:rsid w:val="000B3C6D"/>
    <w:rsid w:val="000B65B2"/>
    <w:rsid w:val="000C40A8"/>
    <w:rsid w:val="000D5858"/>
    <w:rsid w:val="000E5192"/>
    <w:rsid w:val="000F189B"/>
    <w:rsid w:val="00101524"/>
    <w:rsid w:val="0010367A"/>
    <w:rsid w:val="00110CA3"/>
    <w:rsid w:val="00111580"/>
    <w:rsid w:val="0012149C"/>
    <w:rsid w:val="0013461C"/>
    <w:rsid w:val="001378B5"/>
    <w:rsid w:val="00150DF4"/>
    <w:rsid w:val="001532FB"/>
    <w:rsid w:val="0016682E"/>
    <w:rsid w:val="00166AF4"/>
    <w:rsid w:val="00170A8A"/>
    <w:rsid w:val="001728DD"/>
    <w:rsid w:val="001A0E3D"/>
    <w:rsid w:val="001A668F"/>
    <w:rsid w:val="001B076E"/>
    <w:rsid w:val="001D7750"/>
    <w:rsid w:val="001F629C"/>
    <w:rsid w:val="00214193"/>
    <w:rsid w:val="00216AB4"/>
    <w:rsid w:val="00220085"/>
    <w:rsid w:val="002312B0"/>
    <w:rsid w:val="00232E70"/>
    <w:rsid w:val="00234758"/>
    <w:rsid w:val="00237FD7"/>
    <w:rsid w:val="002536E3"/>
    <w:rsid w:val="00253E91"/>
    <w:rsid w:val="00260CA3"/>
    <w:rsid w:val="00263365"/>
    <w:rsid w:val="00272A25"/>
    <w:rsid w:val="00293B16"/>
    <w:rsid w:val="002A4A96"/>
    <w:rsid w:val="002A4E20"/>
    <w:rsid w:val="002B0303"/>
    <w:rsid w:val="002B06D5"/>
    <w:rsid w:val="002B6756"/>
    <w:rsid w:val="002C6BA9"/>
    <w:rsid w:val="002D3CE3"/>
    <w:rsid w:val="002E2ED0"/>
    <w:rsid w:val="002E76C0"/>
    <w:rsid w:val="002F4937"/>
    <w:rsid w:val="00302D8F"/>
    <w:rsid w:val="0030338D"/>
    <w:rsid w:val="00307DB6"/>
    <w:rsid w:val="00314A8C"/>
    <w:rsid w:val="003374B7"/>
    <w:rsid w:val="00360D30"/>
    <w:rsid w:val="003766C9"/>
    <w:rsid w:val="0039265E"/>
    <w:rsid w:val="00396EB4"/>
    <w:rsid w:val="003B0937"/>
    <w:rsid w:val="003B56B3"/>
    <w:rsid w:val="003B7CAB"/>
    <w:rsid w:val="003D2C3C"/>
    <w:rsid w:val="003D6C89"/>
    <w:rsid w:val="003F27DC"/>
    <w:rsid w:val="00400504"/>
    <w:rsid w:val="004033A8"/>
    <w:rsid w:val="004233AC"/>
    <w:rsid w:val="00430B16"/>
    <w:rsid w:val="00455ACF"/>
    <w:rsid w:val="00457FFD"/>
    <w:rsid w:val="00486802"/>
    <w:rsid w:val="00491E41"/>
    <w:rsid w:val="004956B6"/>
    <w:rsid w:val="004A1F8F"/>
    <w:rsid w:val="004C2335"/>
    <w:rsid w:val="004C3B02"/>
    <w:rsid w:val="004E0CB4"/>
    <w:rsid w:val="004E1887"/>
    <w:rsid w:val="004F0947"/>
    <w:rsid w:val="004F1535"/>
    <w:rsid w:val="00500351"/>
    <w:rsid w:val="005059CD"/>
    <w:rsid w:val="0051498C"/>
    <w:rsid w:val="00527E36"/>
    <w:rsid w:val="00547982"/>
    <w:rsid w:val="005678A9"/>
    <w:rsid w:val="00592FCD"/>
    <w:rsid w:val="005C06F2"/>
    <w:rsid w:val="005D2045"/>
    <w:rsid w:val="005E41FC"/>
    <w:rsid w:val="005F0E19"/>
    <w:rsid w:val="00605930"/>
    <w:rsid w:val="006257DA"/>
    <w:rsid w:val="00630363"/>
    <w:rsid w:val="00635AD0"/>
    <w:rsid w:val="006406AA"/>
    <w:rsid w:val="00657606"/>
    <w:rsid w:val="00685AC2"/>
    <w:rsid w:val="006900D4"/>
    <w:rsid w:val="00692D9C"/>
    <w:rsid w:val="006A129A"/>
    <w:rsid w:val="006B6D57"/>
    <w:rsid w:val="006B7ABE"/>
    <w:rsid w:val="006D10E4"/>
    <w:rsid w:val="006E38F7"/>
    <w:rsid w:val="006E45AB"/>
    <w:rsid w:val="006E52D7"/>
    <w:rsid w:val="006F2F8B"/>
    <w:rsid w:val="006F59A2"/>
    <w:rsid w:val="0070546E"/>
    <w:rsid w:val="00705F58"/>
    <w:rsid w:val="0071374C"/>
    <w:rsid w:val="00715322"/>
    <w:rsid w:val="0071684A"/>
    <w:rsid w:val="007227B8"/>
    <w:rsid w:val="00731978"/>
    <w:rsid w:val="00742B77"/>
    <w:rsid w:val="00760E0F"/>
    <w:rsid w:val="007A1E2F"/>
    <w:rsid w:val="007A5A47"/>
    <w:rsid w:val="007A7B65"/>
    <w:rsid w:val="007B780A"/>
    <w:rsid w:val="007C031F"/>
    <w:rsid w:val="007F7BBA"/>
    <w:rsid w:val="00806F98"/>
    <w:rsid w:val="0081119C"/>
    <w:rsid w:val="00853C5F"/>
    <w:rsid w:val="00857E03"/>
    <w:rsid w:val="00862788"/>
    <w:rsid w:val="00883452"/>
    <w:rsid w:val="00884E06"/>
    <w:rsid w:val="008858C0"/>
    <w:rsid w:val="008A03CE"/>
    <w:rsid w:val="008A0E34"/>
    <w:rsid w:val="008B14C6"/>
    <w:rsid w:val="008D0BCF"/>
    <w:rsid w:val="008F2C89"/>
    <w:rsid w:val="008F4C2E"/>
    <w:rsid w:val="00913DC6"/>
    <w:rsid w:val="00930DEE"/>
    <w:rsid w:val="00936B80"/>
    <w:rsid w:val="009569BB"/>
    <w:rsid w:val="00962282"/>
    <w:rsid w:val="00962929"/>
    <w:rsid w:val="00962979"/>
    <w:rsid w:val="0097352F"/>
    <w:rsid w:val="00984F2D"/>
    <w:rsid w:val="009A2F74"/>
    <w:rsid w:val="009B4AD9"/>
    <w:rsid w:val="009B74FF"/>
    <w:rsid w:val="009C5CEF"/>
    <w:rsid w:val="009D37DC"/>
    <w:rsid w:val="009F0FE6"/>
    <w:rsid w:val="00A01B19"/>
    <w:rsid w:val="00A03ED9"/>
    <w:rsid w:val="00A13A38"/>
    <w:rsid w:val="00A36066"/>
    <w:rsid w:val="00A41130"/>
    <w:rsid w:val="00A46F14"/>
    <w:rsid w:val="00A4700C"/>
    <w:rsid w:val="00A478AC"/>
    <w:rsid w:val="00A5098C"/>
    <w:rsid w:val="00A5185E"/>
    <w:rsid w:val="00A67BE4"/>
    <w:rsid w:val="00A833D9"/>
    <w:rsid w:val="00A96EBB"/>
    <w:rsid w:val="00AA5452"/>
    <w:rsid w:val="00AA6094"/>
    <w:rsid w:val="00AB357B"/>
    <w:rsid w:val="00AB6E1F"/>
    <w:rsid w:val="00AB7486"/>
    <w:rsid w:val="00AE23CE"/>
    <w:rsid w:val="00AF06DE"/>
    <w:rsid w:val="00B0224E"/>
    <w:rsid w:val="00B12782"/>
    <w:rsid w:val="00B160D7"/>
    <w:rsid w:val="00B5203A"/>
    <w:rsid w:val="00B641D6"/>
    <w:rsid w:val="00B67631"/>
    <w:rsid w:val="00B67EA6"/>
    <w:rsid w:val="00B726C9"/>
    <w:rsid w:val="00B735A5"/>
    <w:rsid w:val="00B7670C"/>
    <w:rsid w:val="00B80A3D"/>
    <w:rsid w:val="00BA2485"/>
    <w:rsid w:val="00BB4D8C"/>
    <w:rsid w:val="00BC2981"/>
    <w:rsid w:val="00BC3050"/>
    <w:rsid w:val="00BD6945"/>
    <w:rsid w:val="00BE0CEB"/>
    <w:rsid w:val="00BE7D46"/>
    <w:rsid w:val="00C00C69"/>
    <w:rsid w:val="00C03422"/>
    <w:rsid w:val="00C0621E"/>
    <w:rsid w:val="00C12145"/>
    <w:rsid w:val="00C1393B"/>
    <w:rsid w:val="00C166A8"/>
    <w:rsid w:val="00C25CE9"/>
    <w:rsid w:val="00C60971"/>
    <w:rsid w:val="00C6181A"/>
    <w:rsid w:val="00C623CC"/>
    <w:rsid w:val="00C71423"/>
    <w:rsid w:val="00C770CD"/>
    <w:rsid w:val="00C82B81"/>
    <w:rsid w:val="00C85C88"/>
    <w:rsid w:val="00CA1D00"/>
    <w:rsid w:val="00CB083A"/>
    <w:rsid w:val="00CB3E9B"/>
    <w:rsid w:val="00CD16EB"/>
    <w:rsid w:val="00CE039B"/>
    <w:rsid w:val="00CF3A80"/>
    <w:rsid w:val="00D039E3"/>
    <w:rsid w:val="00D1153B"/>
    <w:rsid w:val="00D31DDD"/>
    <w:rsid w:val="00D32F9D"/>
    <w:rsid w:val="00D359B1"/>
    <w:rsid w:val="00D41072"/>
    <w:rsid w:val="00D4442F"/>
    <w:rsid w:val="00D47A32"/>
    <w:rsid w:val="00D5566F"/>
    <w:rsid w:val="00D5698A"/>
    <w:rsid w:val="00D7296B"/>
    <w:rsid w:val="00D75C22"/>
    <w:rsid w:val="00D764D6"/>
    <w:rsid w:val="00D95F56"/>
    <w:rsid w:val="00DC10E9"/>
    <w:rsid w:val="00DC4007"/>
    <w:rsid w:val="00DC73A3"/>
    <w:rsid w:val="00DC781E"/>
    <w:rsid w:val="00DE4375"/>
    <w:rsid w:val="00DF02D2"/>
    <w:rsid w:val="00E05567"/>
    <w:rsid w:val="00E059D9"/>
    <w:rsid w:val="00E15230"/>
    <w:rsid w:val="00E30DBA"/>
    <w:rsid w:val="00E35C7E"/>
    <w:rsid w:val="00E37534"/>
    <w:rsid w:val="00E37678"/>
    <w:rsid w:val="00E41927"/>
    <w:rsid w:val="00E428C2"/>
    <w:rsid w:val="00E47805"/>
    <w:rsid w:val="00E563A0"/>
    <w:rsid w:val="00E62DC3"/>
    <w:rsid w:val="00E77F62"/>
    <w:rsid w:val="00EA2C43"/>
    <w:rsid w:val="00EB2475"/>
    <w:rsid w:val="00EB5290"/>
    <w:rsid w:val="00EB5BA6"/>
    <w:rsid w:val="00EC48E0"/>
    <w:rsid w:val="00EC4E0E"/>
    <w:rsid w:val="00EC6AA1"/>
    <w:rsid w:val="00ED1D03"/>
    <w:rsid w:val="00ED33D4"/>
    <w:rsid w:val="00ED45A5"/>
    <w:rsid w:val="00F07188"/>
    <w:rsid w:val="00F10934"/>
    <w:rsid w:val="00F37E2A"/>
    <w:rsid w:val="00F6354C"/>
    <w:rsid w:val="00F77F11"/>
    <w:rsid w:val="00F845F1"/>
    <w:rsid w:val="00F92A66"/>
    <w:rsid w:val="00FC0F18"/>
    <w:rsid w:val="00FC3CA6"/>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B82445"/>
  <w15:docId w15:val="{434E4E54-A706-5145-A27D-09D4A17054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0CB4"/>
    <w:pPr>
      <w:jc w:val="both"/>
    </w:pPr>
    <w:rPr>
      <w:rFonts w:ascii="Arial" w:eastAsia="OpenSans-Semibold" w:hAnsi="Arial" w:cs="OpenSans-Semibold"/>
      <w:sz w:val="22"/>
    </w:rPr>
  </w:style>
  <w:style w:type="paragraph" w:styleId="Heading1">
    <w:name w:val="heading 1"/>
    <w:basedOn w:val="Normal"/>
    <w:next w:val="Normal"/>
    <w:link w:val="Heading1Char"/>
    <w:uiPriority w:val="9"/>
    <w:qFormat/>
    <w:rsid w:val="004F1535"/>
    <w:pPr>
      <w:keepNext/>
      <w:keepLines/>
      <w:spacing w:before="240"/>
      <w:outlineLvl w:val="0"/>
    </w:pPr>
    <w:rPr>
      <w:rFonts w:eastAsiaTheme="majorEastAsia" w:cs="Times New Roman (Headings CS)"/>
      <w:b/>
      <w:caps/>
      <w:color w:val="000000" w:themeColor="text1"/>
      <w:sz w:val="36"/>
      <w:szCs w:val="32"/>
    </w:rPr>
  </w:style>
  <w:style w:type="paragraph" w:styleId="Heading2">
    <w:name w:val="heading 2"/>
    <w:basedOn w:val="Normal"/>
    <w:link w:val="Heading2Char"/>
    <w:uiPriority w:val="9"/>
    <w:unhideWhenUsed/>
    <w:qFormat/>
    <w:rsid w:val="00061E3C"/>
    <w:pPr>
      <w:widowControl/>
      <w:outlineLvl w:val="1"/>
    </w:pPr>
    <w:rPr>
      <w:rFonts w:eastAsiaTheme="minorHAnsi" w:cs="Segoe UI"/>
      <w:b/>
      <w:bCs/>
      <w:caps/>
      <w:szCs w:val="20"/>
      <w:lang w:val="en-GB" w:eastAsia="en-GB"/>
    </w:rPr>
  </w:style>
  <w:style w:type="paragraph" w:styleId="Heading3">
    <w:name w:val="heading 3"/>
    <w:basedOn w:val="Normal"/>
    <w:next w:val="Normal"/>
    <w:link w:val="Heading3Char"/>
    <w:uiPriority w:val="9"/>
    <w:semiHidden/>
    <w:unhideWhenUsed/>
    <w:qFormat/>
    <w:rsid w:val="00C71423"/>
    <w:pPr>
      <w:keepNext/>
      <w:keepLines/>
      <w:spacing w:before="40"/>
      <w:outlineLvl w:val="2"/>
    </w:pPr>
    <w:rPr>
      <w:rFonts w:eastAsiaTheme="majorEastAsia" w:cs="Times New Roman (Headings CS)"/>
      <w:b/>
      <w:caps/>
      <w:color w:val="243F60"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spacing w:before="20"/>
      <w:ind w:left="20"/>
    </w:pPr>
    <w:rPr>
      <w:b/>
      <w:bCs/>
      <w:sz w:val="12"/>
      <w:szCs w:val="12"/>
    </w:rPr>
  </w:style>
  <w:style w:type="paragraph" w:styleId="ListParagraph">
    <w:name w:val="List Paragraph"/>
    <w:basedOn w:val="Normal"/>
    <w:uiPriority w:val="34"/>
    <w:qFormat/>
    <w:rsid w:val="00BE0CEB"/>
    <w:pPr>
      <w:numPr>
        <w:numId w:val="30"/>
      </w:numPr>
      <w:ind w:left="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984F2D"/>
    <w:pPr>
      <w:tabs>
        <w:tab w:val="center" w:pos="4680"/>
        <w:tab w:val="right" w:pos="9360"/>
      </w:tabs>
    </w:pPr>
  </w:style>
  <w:style w:type="character" w:customStyle="1" w:styleId="HeaderChar">
    <w:name w:val="Header Char"/>
    <w:basedOn w:val="DefaultParagraphFont"/>
    <w:link w:val="Header"/>
    <w:uiPriority w:val="99"/>
    <w:rsid w:val="00984F2D"/>
    <w:rPr>
      <w:rFonts w:ascii="OpenSans-Semibold" w:eastAsia="OpenSans-Semibold" w:hAnsi="OpenSans-Semibold" w:cs="OpenSans-Semibold"/>
    </w:rPr>
  </w:style>
  <w:style w:type="paragraph" w:styleId="Footer">
    <w:name w:val="footer"/>
    <w:basedOn w:val="Normal"/>
    <w:link w:val="FooterChar"/>
    <w:uiPriority w:val="99"/>
    <w:unhideWhenUsed/>
    <w:rsid w:val="00984F2D"/>
    <w:pPr>
      <w:tabs>
        <w:tab w:val="center" w:pos="4680"/>
        <w:tab w:val="right" w:pos="9360"/>
      </w:tabs>
    </w:pPr>
  </w:style>
  <w:style w:type="character" w:customStyle="1" w:styleId="FooterChar">
    <w:name w:val="Footer Char"/>
    <w:basedOn w:val="DefaultParagraphFont"/>
    <w:link w:val="Footer"/>
    <w:uiPriority w:val="99"/>
    <w:rsid w:val="00984F2D"/>
    <w:rPr>
      <w:rFonts w:ascii="OpenSans-Semibold" w:eastAsia="OpenSans-Semibold" w:hAnsi="OpenSans-Semibold" w:cs="OpenSans-Semibold"/>
    </w:rPr>
  </w:style>
  <w:style w:type="character" w:customStyle="1" w:styleId="BodyTextChar">
    <w:name w:val="Body Text Char"/>
    <w:basedOn w:val="DefaultParagraphFont"/>
    <w:link w:val="BodyText"/>
    <w:uiPriority w:val="1"/>
    <w:rsid w:val="00984F2D"/>
    <w:rPr>
      <w:rFonts w:ascii="OpenSans-Semibold" w:eastAsia="OpenSans-Semibold" w:hAnsi="OpenSans-Semibold" w:cs="OpenSans-Semibold"/>
      <w:b/>
      <w:bCs/>
      <w:sz w:val="12"/>
      <w:szCs w:val="12"/>
    </w:rPr>
  </w:style>
  <w:style w:type="character" w:styleId="Strong">
    <w:name w:val="Strong"/>
    <w:basedOn w:val="DefaultParagraphFont"/>
    <w:uiPriority w:val="22"/>
    <w:qFormat/>
    <w:rsid w:val="00EC48E0"/>
    <w:rPr>
      <w:b/>
      <w:bCs/>
    </w:rPr>
  </w:style>
  <w:style w:type="paragraph" w:styleId="NoSpacing">
    <w:name w:val="No Spacing"/>
    <w:link w:val="NoSpacingChar"/>
    <w:uiPriority w:val="1"/>
    <w:qFormat/>
    <w:rsid w:val="00EC48E0"/>
    <w:rPr>
      <w:rFonts w:ascii="OpenSans-Semibold" w:eastAsia="OpenSans-Semibold" w:hAnsi="OpenSans-Semibold" w:cs="OpenSans-Semibold"/>
    </w:rPr>
  </w:style>
  <w:style w:type="paragraph" w:customStyle="1" w:styleId="paragraph">
    <w:name w:val="paragraph"/>
    <w:basedOn w:val="Normal"/>
    <w:rsid w:val="009F0FE6"/>
    <w:pPr>
      <w:widowControl/>
      <w:autoSpaceDE/>
      <w:autoSpaceDN/>
      <w:spacing w:before="100" w:beforeAutospacing="1" w:after="100" w:afterAutospacing="1"/>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F07188"/>
    <w:rPr>
      <w:color w:val="0563C1"/>
      <w:u w:val="single"/>
    </w:rPr>
  </w:style>
  <w:style w:type="character" w:customStyle="1" w:styleId="Heading2Char">
    <w:name w:val="Heading 2 Char"/>
    <w:basedOn w:val="DefaultParagraphFont"/>
    <w:link w:val="Heading2"/>
    <w:uiPriority w:val="9"/>
    <w:rsid w:val="00061E3C"/>
    <w:rPr>
      <w:rFonts w:ascii="Arial" w:hAnsi="Arial" w:cs="Segoe UI"/>
      <w:b/>
      <w:bCs/>
      <w:caps/>
      <w:szCs w:val="20"/>
      <w:lang w:val="en-GB" w:eastAsia="en-GB"/>
    </w:rPr>
  </w:style>
  <w:style w:type="paragraph" w:styleId="NormalWeb">
    <w:name w:val="Normal (Web)"/>
    <w:basedOn w:val="Normal"/>
    <w:uiPriority w:val="99"/>
    <w:semiHidden/>
    <w:unhideWhenUsed/>
    <w:rsid w:val="002E76C0"/>
    <w:rPr>
      <w:rFonts w:ascii="Times New Roman" w:hAnsi="Times New Roman" w:cs="Times New Roman"/>
      <w:sz w:val="24"/>
      <w:szCs w:val="24"/>
    </w:rPr>
  </w:style>
  <w:style w:type="character" w:styleId="CommentReference">
    <w:name w:val="annotation reference"/>
    <w:basedOn w:val="DefaultParagraphFont"/>
    <w:uiPriority w:val="99"/>
    <w:semiHidden/>
    <w:unhideWhenUsed/>
    <w:rsid w:val="005F0E19"/>
    <w:rPr>
      <w:sz w:val="16"/>
      <w:szCs w:val="16"/>
    </w:rPr>
  </w:style>
  <w:style w:type="paragraph" w:styleId="CommentText">
    <w:name w:val="annotation text"/>
    <w:basedOn w:val="Normal"/>
    <w:link w:val="CommentTextChar"/>
    <w:uiPriority w:val="99"/>
    <w:unhideWhenUsed/>
    <w:rsid w:val="005F0E19"/>
    <w:pPr>
      <w:widowControl/>
      <w:autoSpaceDE/>
      <w:autoSpaceDN/>
      <w:spacing w:after="160"/>
    </w:pPr>
    <w:rPr>
      <w:rFonts w:asciiTheme="minorHAnsi" w:eastAsiaTheme="minorHAnsi" w:hAnsiTheme="minorHAnsi" w:cstheme="minorBidi"/>
      <w:kern w:val="2"/>
      <w:sz w:val="20"/>
      <w:szCs w:val="20"/>
      <w14:ligatures w14:val="standardContextual"/>
    </w:rPr>
  </w:style>
  <w:style w:type="character" w:customStyle="1" w:styleId="CommentTextChar">
    <w:name w:val="Comment Text Char"/>
    <w:basedOn w:val="DefaultParagraphFont"/>
    <w:link w:val="CommentText"/>
    <w:uiPriority w:val="99"/>
    <w:rsid w:val="005F0E19"/>
    <w:rPr>
      <w:kern w:val="2"/>
      <w:sz w:val="20"/>
      <w:szCs w:val="20"/>
      <w14:ligatures w14:val="standardContextual"/>
    </w:rPr>
  </w:style>
  <w:style w:type="character" w:customStyle="1" w:styleId="ui-provider">
    <w:name w:val="ui-provider"/>
    <w:basedOn w:val="DefaultParagraphFont"/>
    <w:rsid w:val="005F0E19"/>
  </w:style>
  <w:style w:type="character" w:customStyle="1" w:styleId="Heading1Char">
    <w:name w:val="Heading 1 Char"/>
    <w:basedOn w:val="DefaultParagraphFont"/>
    <w:link w:val="Heading1"/>
    <w:uiPriority w:val="9"/>
    <w:rsid w:val="004F1535"/>
    <w:rPr>
      <w:rFonts w:ascii="Arial" w:eastAsiaTheme="majorEastAsia" w:hAnsi="Arial" w:cs="Times New Roman (Headings CS)"/>
      <w:b/>
      <w:caps/>
      <w:color w:val="000000" w:themeColor="text1"/>
      <w:sz w:val="36"/>
      <w:szCs w:val="32"/>
    </w:rPr>
  </w:style>
  <w:style w:type="character" w:customStyle="1" w:styleId="Heading3Char">
    <w:name w:val="Heading 3 Char"/>
    <w:basedOn w:val="DefaultParagraphFont"/>
    <w:link w:val="Heading3"/>
    <w:uiPriority w:val="9"/>
    <w:semiHidden/>
    <w:rsid w:val="00C71423"/>
    <w:rPr>
      <w:rFonts w:ascii="Arial" w:eastAsiaTheme="majorEastAsia" w:hAnsi="Arial" w:cs="Times New Roman (Headings CS)"/>
      <w:b/>
      <w:caps/>
      <w:color w:val="243F60" w:themeColor="accent1" w:themeShade="7F"/>
      <w:szCs w:val="24"/>
    </w:rPr>
  </w:style>
  <w:style w:type="paragraph" w:customStyle="1" w:styleId="ListBullet1">
    <w:name w:val="ListBullet1"/>
    <w:basedOn w:val="ListBullet"/>
    <w:next w:val="Normal"/>
    <w:qFormat/>
    <w:rsid w:val="00B80A3D"/>
    <w:pPr>
      <w:keepNext/>
      <w:ind w:left="714" w:hanging="357"/>
    </w:pPr>
  </w:style>
  <w:style w:type="paragraph" w:styleId="ListBullet">
    <w:name w:val="List Bullet"/>
    <w:basedOn w:val="Normal"/>
    <w:uiPriority w:val="99"/>
    <w:semiHidden/>
    <w:unhideWhenUsed/>
    <w:rsid w:val="00760E0F"/>
    <w:pPr>
      <w:numPr>
        <w:numId w:val="31"/>
      </w:numPr>
      <w:contextualSpacing/>
    </w:pPr>
  </w:style>
  <w:style w:type="paragraph" w:customStyle="1" w:styleId="ObjSection1">
    <w:name w:val="ObjSection1"/>
    <w:basedOn w:val="Normal"/>
    <w:next w:val="Normal"/>
    <w:qFormat/>
    <w:rsid w:val="0005257A"/>
    <w:pPr>
      <w:keepNext/>
      <w:keepLines/>
      <w:jc w:val="left"/>
    </w:pPr>
    <w:rPr>
      <w:b/>
    </w:rPr>
  </w:style>
  <w:style w:type="character" w:customStyle="1" w:styleId="NoSpacingChar">
    <w:name w:val="No Spacing Char"/>
    <w:basedOn w:val="DefaultParagraphFont"/>
    <w:link w:val="NoSpacing"/>
    <w:uiPriority w:val="1"/>
    <w:rsid w:val="00F92A66"/>
    <w:rPr>
      <w:rFonts w:ascii="OpenSans-Semibold" w:eastAsia="OpenSans-Semibold" w:hAnsi="OpenSans-Semibold" w:cs="OpenSans-Semibold"/>
    </w:rPr>
  </w:style>
  <w:style w:type="paragraph" w:customStyle="1" w:styleId="WorkExperience">
    <w:name w:val="Work Experience"/>
    <w:basedOn w:val="Heading2"/>
    <w:qFormat/>
    <w:rsid w:val="00962282"/>
  </w:style>
  <w:style w:type="table" w:styleId="TableGrid">
    <w:name w:val="Table Grid"/>
    <w:basedOn w:val="TableNormal"/>
    <w:uiPriority w:val="39"/>
    <w:rsid w:val="00A96E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6460525">
      <w:bodyDiv w:val="1"/>
      <w:marLeft w:val="0"/>
      <w:marRight w:val="0"/>
      <w:marTop w:val="0"/>
      <w:marBottom w:val="0"/>
      <w:divBdr>
        <w:top w:val="none" w:sz="0" w:space="0" w:color="auto"/>
        <w:left w:val="none" w:sz="0" w:space="0" w:color="auto"/>
        <w:bottom w:val="none" w:sz="0" w:space="0" w:color="auto"/>
        <w:right w:val="none" w:sz="0" w:space="0" w:color="auto"/>
      </w:divBdr>
      <w:divsChild>
        <w:div w:id="586959941">
          <w:marLeft w:val="0"/>
          <w:marRight w:val="0"/>
          <w:marTop w:val="0"/>
          <w:marBottom w:val="0"/>
          <w:divBdr>
            <w:top w:val="none" w:sz="0" w:space="0" w:color="auto"/>
            <w:left w:val="none" w:sz="0" w:space="0" w:color="auto"/>
            <w:bottom w:val="none" w:sz="0" w:space="0" w:color="auto"/>
            <w:right w:val="none" w:sz="0" w:space="0" w:color="auto"/>
          </w:divBdr>
          <w:divsChild>
            <w:div w:id="814757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8879642">
      <w:bodyDiv w:val="1"/>
      <w:marLeft w:val="0"/>
      <w:marRight w:val="0"/>
      <w:marTop w:val="0"/>
      <w:marBottom w:val="0"/>
      <w:divBdr>
        <w:top w:val="none" w:sz="0" w:space="0" w:color="auto"/>
        <w:left w:val="none" w:sz="0" w:space="0" w:color="auto"/>
        <w:bottom w:val="none" w:sz="0" w:space="0" w:color="auto"/>
        <w:right w:val="none" w:sz="0" w:space="0" w:color="auto"/>
      </w:divBdr>
      <w:divsChild>
        <w:div w:id="210850939">
          <w:marLeft w:val="0"/>
          <w:marRight w:val="0"/>
          <w:marTop w:val="0"/>
          <w:marBottom w:val="0"/>
          <w:divBdr>
            <w:top w:val="none" w:sz="0" w:space="0" w:color="auto"/>
            <w:left w:val="none" w:sz="0" w:space="0" w:color="auto"/>
            <w:bottom w:val="none" w:sz="0" w:space="0" w:color="auto"/>
            <w:right w:val="none" w:sz="0" w:space="0" w:color="auto"/>
          </w:divBdr>
          <w:divsChild>
            <w:div w:id="1469588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5912865">
      <w:bodyDiv w:val="1"/>
      <w:marLeft w:val="0"/>
      <w:marRight w:val="0"/>
      <w:marTop w:val="0"/>
      <w:marBottom w:val="0"/>
      <w:divBdr>
        <w:top w:val="none" w:sz="0" w:space="0" w:color="auto"/>
        <w:left w:val="none" w:sz="0" w:space="0" w:color="auto"/>
        <w:bottom w:val="none" w:sz="0" w:space="0" w:color="auto"/>
        <w:right w:val="none" w:sz="0" w:space="0" w:color="auto"/>
      </w:divBdr>
      <w:divsChild>
        <w:div w:id="589461202">
          <w:marLeft w:val="0"/>
          <w:marRight w:val="0"/>
          <w:marTop w:val="0"/>
          <w:marBottom w:val="0"/>
          <w:divBdr>
            <w:top w:val="none" w:sz="0" w:space="0" w:color="auto"/>
            <w:left w:val="none" w:sz="0" w:space="0" w:color="auto"/>
            <w:bottom w:val="none" w:sz="0" w:space="0" w:color="auto"/>
            <w:right w:val="none" w:sz="0" w:space="0" w:color="auto"/>
          </w:divBdr>
          <w:divsChild>
            <w:div w:id="1313872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3259146">
      <w:bodyDiv w:val="1"/>
      <w:marLeft w:val="0"/>
      <w:marRight w:val="0"/>
      <w:marTop w:val="0"/>
      <w:marBottom w:val="0"/>
      <w:divBdr>
        <w:top w:val="none" w:sz="0" w:space="0" w:color="auto"/>
        <w:left w:val="none" w:sz="0" w:space="0" w:color="auto"/>
        <w:bottom w:val="none" w:sz="0" w:space="0" w:color="auto"/>
        <w:right w:val="none" w:sz="0" w:space="0" w:color="auto"/>
      </w:divBdr>
      <w:divsChild>
        <w:div w:id="551041325">
          <w:marLeft w:val="0"/>
          <w:marRight w:val="0"/>
          <w:marTop w:val="0"/>
          <w:marBottom w:val="0"/>
          <w:divBdr>
            <w:top w:val="none" w:sz="0" w:space="0" w:color="auto"/>
            <w:left w:val="none" w:sz="0" w:space="0" w:color="auto"/>
            <w:bottom w:val="none" w:sz="0" w:space="0" w:color="auto"/>
            <w:right w:val="none" w:sz="0" w:space="0" w:color="auto"/>
          </w:divBdr>
          <w:divsChild>
            <w:div w:id="838348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9653166">
      <w:bodyDiv w:val="1"/>
      <w:marLeft w:val="0"/>
      <w:marRight w:val="0"/>
      <w:marTop w:val="0"/>
      <w:marBottom w:val="0"/>
      <w:divBdr>
        <w:top w:val="none" w:sz="0" w:space="0" w:color="auto"/>
        <w:left w:val="none" w:sz="0" w:space="0" w:color="auto"/>
        <w:bottom w:val="none" w:sz="0" w:space="0" w:color="auto"/>
        <w:right w:val="none" w:sz="0" w:space="0" w:color="auto"/>
      </w:divBdr>
      <w:divsChild>
        <w:div w:id="886721569">
          <w:marLeft w:val="0"/>
          <w:marRight w:val="0"/>
          <w:marTop w:val="0"/>
          <w:marBottom w:val="0"/>
          <w:divBdr>
            <w:top w:val="none" w:sz="0" w:space="0" w:color="auto"/>
            <w:left w:val="none" w:sz="0" w:space="0" w:color="auto"/>
            <w:bottom w:val="none" w:sz="0" w:space="0" w:color="auto"/>
            <w:right w:val="none" w:sz="0" w:space="0" w:color="auto"/>
          </w:divBdr>
          <w:divsChild>
            <w:div w:id="430202825">
              <w:marLeft w:val="0"/>
              <w:marRight w:val="0"/>
              <w:marTop w:val="0"/>
              <w:marBottom w:val="0"/>
              <w:divBdr>
                <w:top w:val="none" w:sz="0" w:space="0" w:color="auto"/>
                <w:left w:val="none" w:sz="0" w:space="0" w:color="auto"/>
                <w:bottom w:val="none" w:sz="0" w:space="0" w:color="auto"/>
                <w:right w:val="none" w:sz="0" w:space="0" w:color="auto"/>
              </w:divBdr>
              <w:divsChild>
                <w:div w:id="451821797">
                  <w:marLeft w:val="0"/>
                  <w:marRight w:val="0"/>
                  <w:marTop w:val="0"/>
                  <w:marBottom w:val="0"/>
                  <w:divBdr>
                    <w:top w:val="none" w:sz="0" w:space="0" w:color="auto"/>
                    <w:left w:val="none" w:sz="0" w:space="0" w:color="auto"/>
                    <w:bottom w:val="none" w:sz="0" w:space="0" w:color="auto"/>
                    <w:right w:val="none" w:sz="0" w:space="0" w:color="auto"/>
                  </w:divBdr>
                  <w:divsChild>
                    <w:div w:id="1970159658">
                      <w:marLeft w:val="0"/>
                      <w:marRight w:val="0"/>
                      <w:marTop w:val="0"/>
                      <w:marBottom w:val="0"/>
                      <w:divBdr>
                        <w:top w:val="none" w:sz="0" w:space="0" w:color="auto"/>
                        <w:left w:val="none" w:sz="0" w:space="0" w:color="auto"/>
                        <w:bottom w:val="none" w:sz="0" w:space="0" w:color="auto"/>
                        <w:right w:val="none" w:sz="0" w:space="0" w:color="auto"/>
                      </w:divBdr>
                      <w:divsChild>
                        <w:div w:id="1879123186">
                          <w:marLeft w:val="-210"/>
                          <w:marRight w:val="-210"/>
                          <w:marTop w:val="0"/>
                          <w:marBottom w:val="0"/>
                          <w:divBdr>
                            <w:top w:val="none" w:sz="0" w:space="0" w:color="auto"/>
                            <w:left w:val="none" w:sz="0" w:space="0" w:color="auto"/>
                            <w:bottom w:val="none" w:sz="0" w:space="0" w:color="auto"/>
                            <w:right w:val="none" w:sz="0" w:space="0" w:color="auto"/>
                          </w:divBdr>
                          <w:divsChild>
                            <w:div w:id="106313718">
                              <w:marLeft w:val="0"/>
                              <w:marRight w:val="0"/>
                              <w:marTop w:val="0"/>
                              <w:marBottom w:val="0"/>
                              <w:divBdr>
                                <w:top w:val="none" w:sz="0" w:space="0" w:color="auto"/>
                                <w:left w:val="none" w:sz="0" w:space="0" w:color="auto"/>
                                <w:bottom w:val="none" w:sz="0" w:space="0" w:color="auto"/>
                                <w:right w:val="none" w:sz="0" w:space="0" w:color="auto"/>
                              </w:divBdr>
                              <w:divsChild>
                                <w:div w:id="1882590819">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98834472">
          <w:marLeft w:val="0"/>
          <w:marRight w:val="0"/>
          <w:marTop w:val="0"/>
          <w:marBottom w:val="0"/>
          <w:divBdr>
            <w:top w:val="none" w:sz="0" w:space="0" w:color="auto"/>
            <w:left w:val="none" w:sz="0" w:space="0" w:color="auto"/>
            <w:bottom w:val="none" w:sz="0" w:space="0" w:color="auto"/>
            <w:right w:val="none" w:sz="0" w:space="0" w:color="auto"/>
          </w:divBdr>
          <w:divsChild>
            <w:div w:id="828714678">
              <w:marLeft w:val="0"/>
              <w:marRight w:val="0"/>
              <w:marTop w:val="0"/>
              <w:marBottom w:val="0"/>
              <w:divBdr>
                <w:top w:val="none" w:sz="0" w:space="0" w:color="auto"/>
                <w:left w:val="none" w:sz="0" w:space="0" w:color="auto"/>
                <w:bottom w:val="none" w:sz="0" w:space="0" w:color="auto"/>
                <w:right w:val="none" w:sz="0" w:space="0" w:color="auto"/>
              </w:divBdr>
              <w:divsChild>
                <w:div w:id="1276251472">
                  <w:marLeft w:val="0"/>
                  <w:marRight w:val="0"/>
                  <w:marTop w:val="0"/>
                  <w:marBottom w:val="0"/>
                  <w:divBdr>
                    <w:top w:val="none" w:sz="0" w:space="0" w:color="auto"/>
                    <w:left w:val="none" w:sz="0" w:space="0" w:color="auto"/>
                    <w:bottom w:val="none" w:sz="0" w:space="0" w:color="auto"/>
                    <w:right w:val="none" w:sz="0" w:space="0" w:color="auto"/>
                  </w:divBdr>
                  <w:divsChild>
                    <w:div w:id="1063408144">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858467118">
          <w:marLeft w:val="0"/>
          <w:marRight w:val="0"/>
          <w:marTop w:val="0"/>
          <w:marBottom w:val="0"/>
          <w:divBdr>
            <w:top w:val="none" w:sz="0" w:space="0" w:color="auto"/>
            <w:left w:val="none" w:sz="0" w:space="0" w:color="auto"/>
            <w:bottom w:val="none" w:sz="0" w:space="0" w:color="auto"/>
            <w:right w:val="none" w:sz="0" w:space="0" w:color="auto"/>
          </w:divBdr>
          <w:divsChild>
            <w:div w:id="1893035787">
              <w:marLeft w:val="0"/>
              <w:marRight w:val="0"/>
              <w:marTop w:val="0"/>
              <w:marBottom w:val="0"/>
              <w:divBdr>
                <w:top w:val="none" w:sz="0" w:space="0" w:color="auto"/>
                <w:left w:val="none" w:sz="0" w:space="0" w:color="auto"/>
                <w:bottom w:val="none" w:sz="0" w:space="0" w:color="auto"/>
                <w:right w:val="none" w:sz="0" w:space="0" w:color="auto"/>
              </w:divBdr>
              <w:divsChild>
                <w:div w:id="559098722">
                  <w:marLeft w:val="0"/>
                  <w:marRight w:val="0"/>
                  <w:marTop w:val="0"/>
                  <w:marBottom w:val="0"/>
                  <w:divBdr>
                    <w:top w:val="none" w:sz="0" w:space="0" w:color="auto"/>
                    <w:left w:val="none" w:sz="0" w:space="0" w:color="auto"/>
                    <w:bottom w:val="none" w:sz="0" w:space="0" w:color="auto"/>
                    <w:right w:val="none" w:sz="0" w:space="0" w:color="auto"/>
                  </w:divBdr>
                  <w:divsChild>
                    <w:div w:id="1490710837">
                      <w:marLeft w:val="0"/>
                      <w:marRight w:val="0"/>
                      <w:marTop w:val="0"/>
                      <w:marBottom w:val="0"/>
                      <w:divBdr>
                        <w:top w:val="none" w:sz="0" w:space="0" w:color="auto"/>
                        <w:left w:val="none" w:sz="0" w:space="0" w:color="auto"/>
                        <w:bottom w:val="none" w:sz="0" w:space="0" w:color="auto"/>
                        <w:right w:val="none" w:sz="0" w:space="0" w:color="auto"/>
                      </w:divBdr>
                      <w:divsChild>
                        <w:div w:id="867134447">
                          <w:marLeft w:val="-210"/>
                          <w:marRight w:val="-210"/>
                          <w:marTop w:val="0"/>
                          <w:marBottom w:val="0"/>
                          <w:divBdr>
                            <w:top w:val="none" w:sz="0" w:space="0" w:color="auto"/>
                            <w:left w:val="none" w:sz="0" w:space="0" w:color="auto"/>
                            <w:bottom w:val="none" w:sz="0" w:space="0" w:color="auto"/>
                            <w:right w:val="none" w:sz="0" w:space="0" w:color="auto"/>
                          </w:divBdr>
                          <w:divsChild>
                            <w:div w:id="788545775">
                              <w:marLeft w:val="0"/>
                              <w:marRight w:val="0"/>
                              <w:marTop w:val="0"/>
                              <w:marBottom w:val="0"/>
                              <w:divBdr>
                                <w:top w:val="none" w:sz="0" w:space="0" w:color="auto"/>
                                <w:left w:val="none" w:sz="0" w:space="0" w:color="auto"/>
                                <w:bottom w:val="none" w:sz="0" w:space="0" w:color="auto"/>
                                <w:right w:val="none" w:sz="0" w:space="0" w:color="auto"/>
                              </w:divBdr>
                              <w:divsChild>
                                <w:div w:id="1395346946">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88175180">
      <w:bodyDiv w:val="1"/>
      <w:marLeft w:val="0"/>
      <w:marRight w:val="0"/>
      <w:marTop w:val="0"/>
      <w:marBottom w:val="0"/>
      <w:divBdr>
        <w:top w:val="none" w:sz="0" w:space="0" w:color="auto"/>
        <w:left w:val="none" w:sz="0" w:space="0" w:color="auto"/>
        <w:bottom w:val="none" w:sz="0" w:space="0" w:color="auto"/>
        <w:right w:val="none" w:sz="0" w:space="0" w:color="auto"/>
      </w:divBdr>
      <w:divsChild>
        <w:div w:id="1872259871">
          <w:marLeft w:val="0"/>
          <w:marRight w:val="0"/>
          <w:marTop w:val="0"/>
          <w:marBottom w:val="0"/>
          <w:divBdr>
            <w:top w:val="none" w:sz="0" w:space="0" w:color="auto"/>
            <w:left w:val="none" w:sz="0" w:space="0" w:color="auto"/>
            <w:bottom w:val="none" w:sz="0" w:space="0" w:color="auto"/>
            <w:right w:val="none" w:sz="0" w:space="0" w:color="auto"/>
          </w:divBdr>
          <w:divsChild>
            <w:div w:id="2045255385">
              <w:marLeft w:val="0"/>
              <w:marRight w:val="0"/>
              <w:marTop w:val="0"/>
              <w:marBottom w:val="0"/>
              <w:divBdr>
                <w:top w:val="none" w:sz="0" w:space="0" w:color="auto"/>
                <w:left w:val="none" w:sz="0" w:space="0" w:color="auto"/>
                <w:bottom w:val="none" w:sz="0" w:space="0" w:color="auto"/>
                <w:right w:val="none" w:sz="0" w:space="0" w:color="auto"/>
              </w:divBdr>
              <w:divsChild>
                <w:div w:id="987441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6831746">
      <w:bodyDiv w:val="1"/>
      <w:marLeft w:val="0"/>
      <w:marRight w:val="0"/>
      <w:marTop w:val="0"/>
      <w:marBottom w:val="0"/>
      <w:divBdr>
        <w:top w:val="none" w:sz="0" w:space="0" w:color="auto"/>
        <w:left w:val="none" w:sz="0" w:space="0" w:color="auto"/>
        <w:bottom w:val="none" w:sz="0" w:space="0" w:color="auto"/>
        <w:right w:val="none" w:sz="0" w:space="0" w:color="auto"/>
      </w:divBdr>
      <w:divsChild>
        <w:div w:id="1938707053">
          <w:marLeft w:val="0"/>
          <w:marRight w:val="0"/>
          <w:marTop w:val="0"/>
          <w:marBottom w:val="0"/>
          <w:divBdr>
            <w:top w:val="none" w:sz="0" w:space="0" w:color="auto"/>
            <w:left w:val="none" w:sz="0" w:space="0" w:color="auto"/>
            <w:bottom w:val="none" w:sz="0" w:space="0" w:color="auto"/>
            <w:right w:val="none" w:sz="0" w:space="0" w:color="auto"/>
          </w:divBdr>
          <w:divsChild>
            <w:div w:id="379209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7354611">
      <w:bodyDiv w:val="1"/>
      <w:marLeft w:val="0"/>
      <w:marRight w:val="0"/>
      <w:marTop w:val="0"/>
      <w:marBottom w:val="0"/>
      <w:divBdr>
        <w:top w:val="none" w:sz="0" w:space="0" w:color="auto"/>
        <w:left w:val="none" w:sz="0" w:space="0" w:color="auto"/>
        <w:bottom w:val="none" w:sz="0" w:space="0" w:color="auto"/>
        <w:right w:val="none" w:sz="0" w:space="0" w:color="auto"/>
      </w:divBdr>
    </w:div>
    <w:div w:id="1258638424">
      <w:bodyDiv w:val="1"/>
      <w:marLeft w:val="0"/>
      <w:marRight w:val="0"/>
      <w:marTop w:val="0"/>
      <w:marBottom w:val="0"/>
      <w:divBdr>
        <w:top w:val="none" w:sz="0" w:space="0" w:color="auto"/>
        <w:left w:val="none" w:sz="0" w:space="0" w:color="auto"/>
        <w:bottom w:val="none" w:sz="0" w:space="0" w:color="auto"/>
        <w:right w:val="none" w:sz="0" w:space="0" w:color="auto"/>
      </w:divBdr>
      <w:divsChild>
        <w:div w:id="1237979188">
          <w:marLeft w:val="0"/>
          <w:marRight w:val="0"/>
          <w:marTop w:val="0"/>
          <w:marBottom w:val="0"/>
          <w:divBdr>
            <w:top w:val="none" w:sz="0" w:space="0" w:color="auto"/>
            <w:left w:val="none" w:sz="0" w:space="0" w:color="auto"/>
            <w:bottom w:val="none" w:sz="0" w:space="0" w:color="auto"/>
            <w:right w:val="none" w:sz="0" w:space="0" w:color="auto"/>
          </w:divBdr>
        </w:div>
        <w:div w:id="609823498">
          <w:marLeft w:val="0"/>
          <w:marRight w:val="0"/>
          <w:marTop w:val="0"/>
          <w:marBottom w:val="0"/>
          <w:divBdr>
            <w:top w:val="none" w:sz="0" w:space="0" w:color="auto"/>
            <w:left w:val="none" w:sz="0" w:space="0" w:color="auto"/>
            <w:bottom w:val="none" w:sz="0" w:space="0" w:color="auto"/>
            <w:right w:val="none" w:sz="0" w:space="0" w:color="auto"/>
          </w:divBdr>
        </w:div>
        <w:div w:id="920456408">
          <w:marLeft w:val="0"/>
          <w:marRight w:val="0"/>
          <w:marTop w:val="0"/>
          <w:marBottom w:val="0"/>
          <w:divBdr>
            <w:top w:val="none" w:sz="0" w:space="0" w:color="auto"/>
            <w:left w:val="none" w:sz="0" w:space="0" w:color="auto"/>
            <w:bottom w:val="none" w:sz="0" w:space="0" w:color="auto"/>
            <w:right w:val="none" w:sz="0" w:space="0" w:color="auto"/>
          </w:divBdr>
        </w:div>
        <w:div w:id="951520901">
          <w:marLeft w:val="0"/>
          <w:marRight w:val="0"/>
          <w:marTop w:val="0"/>
          <w:marBottom w:val="0"/>
          <w:divBdr>
            <w:top w:val="none" w:sz="0" w:space="0" w:color="auto"/>
            <w:left w:val="none" w:sz="0" w:space="0" w:color="auto"/>
            <w:bottom w:val="none" w:sz="0" w:space="0" w:color="auto"/>
            <w:right w:val="none" w:sz="0" w:space="0" w:color="auto"/>
          </w:divBdr>
        </w:div>
        <w:div w:id="277378065">
          <w:marLeft w:val="0"/>
          <w:marRight w:val="0"/>
          <w:marTop w:val="0"/>
          <w:marBottom w:val="0"/>
          <w:divBdr>
            <w:top w:val="none" w:sz="0" w:space="0" w:color="auto"/>
            <w:left w:val="none" w:sz="0" w:space="0" w:color="auto"/>
            <w:bottom w:val="none" w:sz="0" w:space="0" w:color="auto"/>
            <w:right w:val="none" w:sz="0" w:space="0" w:color="auto"/>
          </w:divBdr>
        </w:div>
        <w:div w:id="1606964201">
          <w:marLeft w:val="0"/>
          <w:marRight w:val="0"/>
          <w:marTop w:val="0"/>
          <w:marBottom w:val="0"/>
          <w:divBdr>
            <w:top w:val="none" w:sz="0" w:space="0" w:color="auto"/>
            <w:left w:val="none" w:sz="0" w:space="0" w:color="auto"/>
            <w:bottom w:val="none" w:sz="0" w:space="0" w:color="auto"/>
            <w:right w:val="none" w:sz="0" w:space="0" w:color="auto"/>
          </w:divBdr>
        </w:div>
        <w:div w:id="619535387">
          <w:marLeft w:val="0"/>
          <w:marRight w:val="0"/>
          <w:marTop w:val="0"/>
          <w:marBottom w:val="0"/>
          <w:divBdr>
            <w:top w:val="none" w:sz="0" w:space="0" w:color="auto"/>
            <w:left w:val="none" w:sz="0" w:space="0" w:color="auto"/>
            <w:bottom w:val="none" w:sz="0" w:space="0" w:color="auto"/>
            <w:right w:val="none" w:sz="0" w:space="0" w:color="auto"/>
          </w:divBdr>
        </w:div>
        <w:div w:id="573704881">
          <w:marLeft w:val="0"/>
          <w:marRight w:val="0"/>
          <w:marTop w:val="0"/>
          <w:marBottom w:val="0"/>
          <w:divBdr>
            <w:top w:val="none" w:sz="0" w:space="0" w:color="auto"/>
            <w:left w:val="none" w:sz="0" w:space="0" w:color="auto"/>
            <w:bottom w:val="none" w:sz="0" w:space="0" w:color="auto"/>
            <w:right w:val="none" w:sz="0" w:space="0" w:color="auto"/>
          </w:divBdr>
        </w:div>
        <w:div w:id="920211174">
          <w:marLeft w:val="0"/>
          <w:marRight w:val="0"/>
          <w:marTop w:val="0"/>
          <w:marBottom w:val="0"/>
          <w:divBdr>
            <w:top w:val="none" w:sz="0" w:space="0" w:color="auto"/>
            <w:left w:val="none" w:sz="0" w:space="0" w:color="auto"/>
            <w:bottom w:val="none" w:sz="0" w:space="0" w:color="auto"/>
            <w:right w:val="none" w:sz="0" w:space="0" w:color="auto"/>
          </w:divBdr>
        </w:div>
        <w:div w:id="1679849767">
          <w:marLeft w:val="0"/>
          <w:marRight w:val="0"/>
          <w:marTop w:val="0"/>
          <w:marBottom w:val="0"/>
          <w:divBdr>
            <w:top w:val="none" w:sz="0" w:space="0" w:color="auto"/>
            <w:left w:val="none" w:sz="0" w:space="0" w:color="auto"/>
            <w:bottom w:val="none" w:sz="0" w:space="0" w:color="auto"/>
            <w:right w:val="none" w:sz="0" w:space="0" w:color="auto"/>
          </w:divBdr>
        </w:div>
        <w:div w:id="2001733494">
          <w:marLeft w:val="0"/>
          <w:marRight w:val="0"/>
          <w:marTop w:val="0"/>
          <w:marBottom w:val="0"/>
          <w:divBdr>
            <w:top w:val="none" w:sz="0" w:space="0" w:color="auto"/>
            <w:left w:val="none" w:sz="0" w:space="0" w:color="auto"/>
            <w:bottom w:val="none" w:sz="0" w:space="0" w:color="auto"/>
            <w:right w:val="none" w:sz="0" w:space="0" w:color="auto"/>
          </w:divBdr>
        </w:div>
        <w:div w:id="1191333043">
          <w:marLeft w:val="0"/>
          <w:marRight w:val="0"/>
          <w:marTop w:val="0"/>
          <w:marBottom w:val="0"/>
          <w:divBdr>
            <w:top w:val="none" w:sz="0" w:space="0" w:color="auto"/>
            <w:left w:val="none" w:sz="0" w:space="0" w:color="auto"/>
            <w:bottom w:val="none" w:sz="0" w:space="0" w:color="auto"/>
            <w:right w:val="none" w:sz="0" w:space="0" w:color="auto"/>
          </w:divBdr>
        </w:div>
        <w:div w:id="2133740035">
          <w:marLeft w:val="0"/>
          <w:marRight w:val="0"/>
          <w:marTop w:val="0"/>
          <w:marBottom w:val="0"/>
          <w:divBdr>
            <w:top w:val="none" w:sz="0" w:space="0" w:color="auto"/>
            <w:left w:val="none" w:sz="0" w:space="0" w:color="auto"/>
            <w:bottom w:val="none" w:sz="0" w:space="0" w:color="auto"/>
            <w:right w:val="none" w:sz="0" w:space="0" w:color="auto"/>
          </w:divBdr>
        </w:div>
        <w:div w:id="1961103158">
          <w:marLeft w:val="0"/>
          <w:marRight w:val="0"/>
          <w:marTop w:val="0"/>
          <w:marBottom w:val="0"/>
          <w:divBdr>
            <w:top w:val="none" w:sz="0" w:space="0" w:color="auto"/>
            <w:left w:val="none" w:sz="0" w:space="0" w:color="auto"/>
            <w:bottom w:val="none" w:sz="0" w:space="0" w:color="auto"/>
            <w:right w:val="none" w:sz="0" w:space="0" w:color="auto"/>
          </w:divBdr>
        </w:div>
        <w:div w:id="533081243">
          <w:marLeft w:val="0"/>
          <w:marRight w:val="0"/>
          <w:marTop w:val="0"/>
          <w:marBottom w:val="0"/>
          <w:divBdr>
            <w:top w:val="none" w:sz="0" w:space="0" w:color="auto"/>
            <w:left w:val="none" w:sz="0" w:space="0" w:color="auto"/>
            <w:bottom w:val="none" w:sz="0" w:space="0" w:color="auto"/>
            <w:right w:val="none" w:sz="0" w:space="0" w:color="auto"/>
          </w:divBdr>
          <w:divsChild>
            <w:div w:id="1586764049">
              <w:marLeft w:val="-75"/>
              <w:marRight w:val="0"/>
              <w:marTop w:val="30"/>
              <w:marBottom w:val="30"/>
              <w:divBdr>
                <w:top w:val="none" w:sz="0" w:space="0" w:color="auto"/>
                <w:left w:val="none" w:sz="0" w:space="0" w:color="auto"/>
                <w:bottom w:val="none" w:sz="0" w:space="0" w:color="auto"/>
                <w:right w:val="none" w:sz="0" w:space="0" w:color="auto"/>
              </w:divBdr>
              <w:divsChild>
                <w:div w:id="56364058">
                  <w:marLeft w:val="0"/>
                  <w:marRight w:val="0"/>
                  <w:marTop w:val="0"/>
                  <w:marBottom w:val="0"/>
                  <w:divBdr>
                    <w:top w:val="none" w:sz="0" w:space="0" w:color="auto"/>
                    <w:left w:val="none" w:sz="0" w:space="0" w:color="auto"/>
                    <w:bottom w:val="none" w:sz="0" w:space="0" w:color="auto"/>
                    <w:right w:val="none" w:sz="0" w:space="0" w:color="auto"/>
                  </w:divBdr>
                  <w:divsChild>
                    <w:div w:id="389310795">
                      <w:marLeft w:val="0"/>
                      <w:marRight w:val="0"/>
                      <w:marTop w:val="0"/>
                      <w:marBottom w:val="0"/>
                      <w:divBdr>
                        <w:top w:val="none" w:sz="0" w:space="0" w:color="auto"/>
                        <w:left w:val="none" w:sz="0" w:space="0" w:color="auto"/>
                        <w:bottom w:val="none" w:sz="0" w:space="0" w:color="auto"/>
                        <w:right w:val="none" w:sz="0" w:space="0" w:color="auto"/>
                      </w:divBdr>
                    </w:div>
                  </w:divsChild>
                </w:div>
                <w:div w:id="1689791591">
                  <w:marLeft w:val="0"/>
                  <w:marRight w:val="0"/>
                  <w:marTop w:val="0"/>
                  <w:marBottom w:val="0"/>
                  <w:divBdr>
                    <w:top w:val="none" w:sz="0" w:space="0" w:color="auto"/>
                    <w:left w:val="none" w:sz="0" w:space="0" w:color="auto"/>
                    <w:bottom w:val="none" w:sz="0" w:space="0" w:color="auto"/>
                    <w:right w:val="none" w:sz="0" w:space="0" w:color="auto"/>
                  </w:divBdr>
                  <w:divsChild>
                    <w:div w:id="1468090936">
                      <w:marLeft w:val="0"/>
                      <w:marRight w:val="0"/>
                      <w:marTop w:val="0"/>
                      <w:marBottom w:val="0"/>
                      <w:divBdr>
                        <w:top w:val="none" w:sz="0" w:space="0" w:color="auto"/>
                        <w:left w:val="none" w:sz="0" w:space="0" w:color="auto"/>
                        <w:bottom w:val="none" w:sz="0" w:space="0" w:color="auto"/>
                        <w:right w:val="none" w:sz="0" w:space="0" w:color="auto"/>
                      </w:divBdr>
                    </w:div>
                  </w:divsChild>
                </w:div>
                <w:div w:id="729235104">
                  <w:marLeft w:val="0"/>
                  <w:marRight w:val="0"/>
                  <w:marTop w:val="0"/>
                  <w:marBottom w:val="0"/>
                  <w:divBdr>
                    <w:top w:val="none" w:sz="0" w:space="0" w:color="auto"/>
                    <w:left w:val="none" w:sz="0" w:space="0" w:color="auto"/>
                    <w:bottom w:val="none" w:sz="0" w:space="0" w:color="auto"/>
                    <w:right w:val="none" w:sz="0" w:space="0" w:color="auto"/>
                  </w:divBdr>
                  <w:divsChild>
                    <w:div w:id="191118381">
                      <w:marLeft w:val="0"/>
                      <w:marRight w:val="0"/>
                      <w:marTop w:val="0"/>
                      <w:marBottom w:val="0"/>
                      <w:divBdr>
                        <w:top w:val="none" w:sz="0" w:space="0" w:color="auto"/>
                        <w:left w:val="none" w:sz="0" w:space="0" w:color="auto"/>
                        <w:bottom w:val="none" w:sz="0" w:space="0" w:color="auto"/>
                        <w:right w:val="none" w:sz="0" w:space="0" w:color="auto"/>
                      </w:divBdr>
                    </w:div>
                  </w:divsChild>
                </w:div>
                <w:div w:id="1630092785">
                  <w:marLeft w:val="0"/>
                  <w:marRight w:val="0"/>
                  <w:marTop w:val="0"/>
                  <w:marBottom w:val="0"/>
                  <w:divBdr>
                    <w:top w:val="none" w:sz="0" w:space="0" w:color="auto"/>
                    <w:left w:val="none" w:sz="0" w:space="0" w:color="auto"/>
                    <w:bottom w:val="none" w:sz="0" w:space="0" w:color="auto"/>
                    <w:right w:val="none" w:sz="0" w:space="0" w:color="auto"/>
                  </w:divBdr>
                  <w:divsChild>
                    <w:div w:id="302851234">
                      <w:marLeft w:val="0"/>
                      <w:marRight w:val="0"/>
                      <w:marTop w:val="0"/>
                      <w:marBottom w:val="0"/>
                      <w:divBdr>
                        <w:top w:val="none" w:sz="0" w:space="0" w:color="auto"/>
                        <w:left w:val="none" w:sz="0" w:space="0" w:color="auto"/>
                        <w:bottom w:val="none" w:sz="0" w:space="0" w:color="auto"/>
                        <w:right w:val="none" w:sz="0" w:space="0" w:color="auto"/>
                      </w:divBdr>
                    </w:div>
                  </w:divsChild>
                </w:div>
                <w:div w:id="1279491419">
                  <w:marLeft w:val="0"/>
                  <w:marRight w:val="0"/>
                  <w:marTop w:val="0"/>
                  <w:marBottom w:val="0"/>
                  <w:divBdr>
                    <w:top w:val="none" w:sz="0" w:space="0" w:color="auto"/>
                    <w:left w:val="none" w:sz="0" w:space="0" w:color="auto"/>
                    <w:bottom w:val="none" w:sz="0" w:space="0" w:color="auto"/>
                    <w:right w:val="none" w:sz="0" w:space="0" w:color="auto"/>
                  </w:divBdr>
                  <w:divsChild>
                    <w:div w:id="1620532482">
                      <w:marLeft w:val="0"/>
                      <w:marRight w:val="0"/>
                      <w:marTop w:val="0"/>
                      <w:marBottom w:val="0"/>
                      <w:divBdr>
                        <w:top w:val="none" w:sz="0" w:space="0" w:color="auto"/>
                        <w:left w:val="none" w:sz="0" w:space="0" w:color="auto"/>
                        <w:bottom w:val="none" w:sz="0" w:space="0" w:color="auto"/>
                        <w:right w:val="none" w:sz="0" w:space="0" w:color="auto"/>
                      </w:divBdr>
                    </w:div>
                  </w:divsChild>
                </w:div>
                <w:div w:id="91977806">
                  <w:marLeft w:val="0"/>
                  <w:marRight w:val="0"/>
                  <w:marTop w:val="0"/>
                  <w:marBottom w:val="0"/>
                  <w:divBdr>
                    <w:top w:val="none" w:sz="0" w:space="0" w:color="auto"/>
                    <w:left w:val="none" w:sz="0" w:space="0" w:color="auto"/>
                    <w:bottom w:val="none" w:sz="0" w:space="0" w:color="auto"/>
                    <w:right w:val="none" w:sz="0" w:space="0" w:color="auto"/>
                  </w:divBdr>
                  <w:divsChild>
                    <w:div w:id="1017735919">
                      <w:marLeft w:val="0"/>
                      <w:marRight w:val="0"/>
                      <w:marTop w:val="0"/>
                      <w:marBottom w:val="0"/>
                      <w:divBdr>
                        <w:top w:val="none" w:sz="0" w:space="0" w:color="auto"/>
                        <w:left w:val="none" w:sz="0" w:space="0" w:color="auto"/>
                        <w:bottom w:val="none" w:sz="0" w:space="0" w:color="auto"/>
                        <w:right w:val="none" w:sz="0" w:space="0" w:color="auto"/>
                      </w:divBdr>
                    </w:div>
                  </w:divsChild>
                </w:div>
                <w:div w:id="1693649537">
                  <w:marLeft w:val="0"/>
                  <w:marRight w:val="0"/>
                  <w:marTop w:val="0"/>
                  <w:marBottom w:val="0"/>
                  <w:divBdr>
                    <w:top w:val="none" w:sz="0" w:space="0" w:color="auto"/>
                    <w:left w:val="none" w:sz="0" w:space="0" w:color="auto"/>
                    <w:bottom w:val="none" w:sz="0" w:space="0" w:color="auto"/>
                    <w:right w:val="none" w:sz="0" w:space="0" w:color="auto"/>
                  </w:divBdr>
                  <w:divsChild>
                    <w:div w:id="2129658369">
                      <w:marLeft w:val="0"/>
                      <w:marRight w:val="0"/>
                      <w:marTop w:val="0"/>
                      <w:marBottom w:val="0"/>
                      <w:divBdr>
                        <w:top w:val="none" w:sz="0" w:space="0" w:color="auto"/>
                        <w:left w:val="none" w:sz="0" w:space="0" w:color="auto"/>
                        <w:bottom w:val="none" w:sz="0" w:space="0" w:color="auto"/>
                        <w:right w:val="none" w:sz="0" w:space="0" w:color="auto"/>
                      </w:divBdr>
                    </w:div>
                  </w:divsChild>
                </w:div>
                <w:div w:id="575171827">
                  <w:marLeft w:val="0"/>
                  <w:marRight w:val="0"/>
                  <w:marTop w:val="0"/>
                  <w:marBottom w:val="0"/>
                  <w:divBdr>
                    <w:top w:val="none" w:sz="0" w:space="0" w:color="auto"/>
                    <w:left w:val="none" w:sz="0" w:space="0" w:color="auto"/>
                    <w:bottom w:val="none" w:sz="0" w:space="0" w:color="auto"/>
                    <w:right w:val="none" w:sz="0" w:space="0" w:color="auto"/>
                  </w:divBdr>
                  <w:divsChild>
                    <w:div w:id="1868450375">
                      <w:marLeft w:val="0"/>
                      <w:marRight w:val="0"/>
                      <w:marTop w:val="0"/>
                      <w:marBottom w:val="0"/>
                      <w:divBdr>
                        <w:top w:val="none" w:sz="0" w:space="0" w:color="auto"/>
                        <w:left w:val="none" w:sz="0" w:space="0" w:color="auto"/>
                        <w:bottom w:val="none" w:sz="0" w:space="0" w:color="auto"/>
                        <w:right w:val="none" w:sz="0" w:space="0" w:color="auto"/>
                      </w:divBdr>
                    </w:div>
                  </w:divsChild>
                </w:div>
                <w:div w:id="754976755">
                  <w:marLeft w:val="0"/>
                  <w:marRight w:val="0"/>
                  <w:marTop w:val="0"/>
                  <w:marBottom w:val="0"/>
                  <w:divBdr>
                    <w:top w:val="none" w:sz="0" w:space="0" w:color="auto"/>
                    <w:left w:val="none" w:sz="0" w:space="0" w:color="auto"/>
                    <w:bottom w:val="none" w:sz="0" w:space="0" w:color="auto"/>
                    <w:right w:val="none" w:sz="0" w:space="0" w:color="auto"/>
                  </w:divBdr>
                  <w:divsChild>
                    <w:div w:id="1024356678">
                      <w:marLeft w:val="0"/>
                      <w:marRight w:val="0"/>
                      <w:marTop w:val="0"/>
                      <w:marBottom w:val="0"/>
                      <w:divBdr>
                        <w:top w:val="none" w:sz="0" w:space="0" w:color="auto"/>
                        <w:left w:val="none" w:sz="0" w:space="0" w:color="auto"/>
                        <w:bottom w:val="none" w:sz="0" w:space="0" w:color="auto"/>
                        <w:right w:val="none" w:sz="0" w:space="0" w:color="auto"/>
                      </w:divBdr>
                    </w:div>
                  </w:divsChild>
                </w:div>
                <w:div w:id="1609267909">
                  <w:marLeft w:val="0"/>
                  <w:marRight w:val="0"/>
                  <w:marTop w:val="0"/>
                  <w:marBottom w:val="0"/>
                  <w:divBdr>
                    <w:top w:val="none" w:sz="0" w:space="0" w:color="auto"/>
                    <w:left w:val="none" w:sz="0" w:space="0" w:color="auto"/>
                    <w:bottom w:val="none" w:sz="0" w:space="0" w:color="auto"/>
                    <w:right w:val="none" w:sz="0" w:space="0" w:color="auto"/>
                  </w:divBdr>
                  <w:divsChild>
                    <w:div w:id="2132822427">
                      <w:marLeft w:val="0"/>
                      <w:marRight w:val="0"/>
                      <w:marTop w:val="0"/>
                      <w:marBottom w:val="0"/>
                      <w:divBdr>
                        <w:top w:val="none" w:sz="0" w:space="0" w:color="auto"/>
                        <w:left w:val="none" w:sz="0" w:space="0" w:color="auto"/>
                        <w:bottom w:val="none" w:sz="0" w:space="0" w:color="auto"/>
                        <w:right w:val="none" w:sz="0" w:space="0" w:color="auto"/>
                      </w:divBdr>
                    </w:div>
                  </w:divsChild>
                </w:div>
                <w:div w:id="108472779">
                  <w:marLeft w:val="0"/>
                  <w:marRight w:val="0"/>
                  <w:marTop w:val="0"/>
                  <w:marBottom w:val="0"/>
                  <w:divBdr>
                    <w:top w:val="none" w:sz="0" w:space="0" w:color="auto"/>
                    <w:left w:val="none" w:sz="0" w:space="0" w:color="auto"/>
                    <w:bottom w:val="none" w:sz="0" w:space="0" w:color="auto"/>
                    <w:right w:val="none" w:sz="0" w:space="0" w:color="auto"/>
                  </w:divBdr>
                  <w:divsChild>
                    <w:div w:id="155924778">
                      <w:marLeft w:val="0"/>
                      <w:marRight w:val="0"/>
                      <w:marTop w:val="0"/>
                      <w:marBottom w:val="0"/>
                      <w:divBdr>
                        <w:top w:val="none" w:sz="0" w:space="0" w:color="auto"/>
                        <w:left w:val="none" w:sz="0" w:space="0" w:color="auto"/>
                        <w:bottom w:val="none" w:sz="0" w:space="0" w:color="auto"/>
                        <w:right w:val="none" w:sz="0" w:space="0" w:color="auto"/>
                      </w:divBdr>
                    </w:div>
                  </w:divsChild>
                </w:div>
                <w:div w:id="1471634260">
                  <w:marLeft w:val="0"/>
                  <w:marRight w:val="0"/>
                  <w:marTop w:val="0"/>
                  <w:marBottom w:val="0"/>
                  <w:divBdr>
                    <w:top w:val="none" w:sz="0" w:space="0" w:color="auto"/>
                    <w:left w:val="none" w:sz="0" w:space="0" w:color="auto"/>
                    <w:bottom w:val="none" w:sz="0" w:space="0" w:color="auto"/>
                    <w:right w:val="none" w:sz="0" w:space="0" w:color="auto"/>
                  </w:divBdr>
                  <w:divsChild>
                    <w:div w:id="1570966141">
                      <w:marLeft w:val="0"/>
                      <w:marRight w:val="0"/>
                      <w:marTop w:val="0"/>
                      <w:marBottom w:val="0"/>
                      <w:divBdr>
                        <w:top w:val="none" w:sz="0" w:space="0" w:color="auto"/>
                        <w:left w:val="none" w:sz="0" w:space="0" w:color="auto"/>
                        <w:bottom w:val="none" w:sz="0" w:space="0" w:color="auto"/>
                        <w:right w:val="none" w:sz="0" w:space="0" w:color="auto"/>
                      </w:divBdr>
                    </w:div>
                  </w:divsChild>
                </w:div>
                <w:div w:id="402486578">
                  <w:marLeft w:val="0"/>
                  <w:marRight w:val="0"/>
                  <w:marTop w:val="0"/>
                  <w:marBottom w:val="0"/>
                  <w:divBdr>
                    <w:top w:val="none" w:sz="0" w:space="0" w:color="auto"/>
                    <w:left w:val="none" w:sz="0" w:space="0" w:color="auto"/>
                    <w:bottom w:val="none" w:sz="0" w:space="0" w:color="auto"/>
                    <w:right w:val="none" w:sz="0" w:space="0" w:color="auto"/>
                  </w:divBdr>
                  <w:divsChild>
                    <w:div w:id="1212696685">
                      <w:marLeft w:val="0"/>
                      <w:marRight w:val="0"/>
                      <w:marTop w:val="0"/>
                      <w:marBottom w:val="0"/>
                      <w:divBdr>
                        <w:top w:val="none" w:sz="0" w:space="0" w:color="auto"/>
                        <w:left w:val="none" w:sz="0" w:space="0" w:color="auto"/>
                        <w:bottom w:val="none" w:sz="0" w:space="0" w:color="auto"/>
                        <w:right w:val="none" w:sz="0" w:space="0" w:color="auto"/>
                      </w:divBdr>
                    </w:div>
                  </w:divsChild>
                </w:div>
                <w:div w:id="1728069485">
                  <w:marLeft w:val="0"/>
                  <w:marRight w:val="0"/>
                  <w:marTop w:val="0"/>
                  <w:marBottom w:val="0"/>
                  <w:divBdr>
                    <w:top w:val="none" w:sz="0" w:space="0" w:color="auto"/>
                    <w:left w:val="none" w:sz="0" w:space="0" w:color="auto"/>
                    <w:bottom w:val="none" w:sz="0" w:space="0" w:color="auto"/>
                    <w:right w:val="none" w:sz="0" w:space="0" w:color="auto"/>
                  </w:divBdr>
                  <w:divsChild>
                    <w:div w:id="424156291">
                      <w:marLeft w:val="0"/>
                      <w:marRight w:val="0"/>
                      <w:marTop w:val="0"/>
                      <w:marBottom w:val="0"/>
                      <w:divBdr>
                        <w:top w:val="none" w:sz="0" w:space="0" w:color="auto"/>
                        <w:left w:val="none" w:sz="0" w:space="0" w:color="auto"/>
                        <w:bottom w:val="none" w:sz="0" w:space="0" w:color="auto"/>
                        <w:right w:val="none" w:sz="0" w:space="0" w:color="auto"/>
                      </w:divBdr>
                    </w:div>
                  </w:divsChild>
                </w:div>
                <w:div w:id="1480612116">
                  <w:marLeft w:val="0"/>
                  <w:marRight w:val="0"/>
                  <w:marTop w:val="0"/>
                  <w:marBottom w:val="0"/>
                  <w:divBdr>
                    <w:top w:val="none" w:sz="0" w:space="0" w:color="auto"/>
                    <w:left w:val="none" w:sz="0" w:space="0" w:color="auto"/>
                    <w:bottom w:val="none" w:sz="0" w:space="0" w:color="auto"/>
                    <w:right w:val="none" w:sz="0" w:space="0" w:color="auto"/>
                  </w:divBdr>
                  <w:divsChild>
                    <w:div w:id="1451319388">
                      <w:marLeft w:val="0"/>
                      <w:marRight w:val="0"/>
                      <w:marTop w:val="0"/>
                      <w:marBottom w:val="0"/>
                      <w:divBdr>
                        <w:top w:val="none" w:sz="0" w:space="0" w:color="auto"/>
                        <w:left w:val="none" w:sz="0" w:space="0" w:color="auto"/>
                        <w:bottom w:val="none" w:sz="0" w:space="0" w:color="auto"/>
                        <w:right w:val="none" w:sz="0" w:space="0" w:color="auto"/>
                      </w:divBdr>
                    </w:div>
                  </w:divsChild>
                </w:div>
                <w:div w:id="1274508926">
                  <w:marLeft w:val="0"/>
                  <w:marRight w:val="0"/>
                  <w:marTop w:val="0"/>
                  <w:marBottom w:val="0"/>
                  <w:divBdr>
                    <w:top w:val="none" w:sz="0" w:space="0" w:color="auto"/>
                    <w:left w:val="none" w:sz="0" w:space="0" w:color="auto"/>
                    <w:bottom w:val="none" w:sz="0" w:space="0" w:color="auto"/>
                    <w:right w:val="none" w:sz="0" w:space="0" w:color="auto"/>
                  </w:divBdr>
                  <w:divsChild>
                    <w:div w:id="2137142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5072765">
          <w:marLeft w:val="0"/>
          <w:marRight w:val="0"/>
          <w:marTop w:val="0"/>
          <w:marBottom w:val="0"/>
          <w:divBdr>
            <w:top w:val="none" w:sz="0" w:space="0" w:color="auto"/>
            <w:left w:val="none" w:sz="0" w:space="0" w:color="auto"/>
            <w:bottom w:val="none" w:sz="0" w:space="0" w:color="auto"/>
            <w:right w:val="none" w:sz="0" w:space="0" w:color="auto"/>
          </w:divBdr>
        </w:div>
        <w:div w:id="420639932">
          <w:marLeft w:val="0"/>
          <w:marRight w:val="0"/>
          <w:marTop w:val="0"/>
          <w:marBottom w:val="0"/>
          <w:divBdr>
            <w:top w:val="none" w:sz="0" w:space="0" w:color="auto"/>
            <w:left w:val="none" w:sz="0" w:space="0" w:color="auto"/>
            <w:bottom w:val="none" w:sz="0" w:space="0" w:color="auto"/>
            <w:right w:val="none" w:sz="0" w:space="0" w:color="auto"/>
          </w:divBdr>
        </w:div>
        <w:div w:id="48505745">
          <w:marLeft w:val="0"/>
          <w:marRight w:val="0"/>
          <w:marTop w:val="0"/>
          <w:marBottom w:val="0"/>
          <w:divBdr>
            <w:top w:val="none" w:sz="0" w:space="0" w:color="auto"/>
            <w:left w:val="none" w:sz="0" w:space="0" w:color="auto"/>
            <w:bottom w:val="none" w:sz="0" w:space="0" w:color="auto"/>
            <w:right w:val="none" w:sz="0" w:space="0" w:color="auto"/>
          </w:divBdr>
        </w:div>
        <w:div w:id="331763375">
          <w:marLeft w:val="0"/>
          <w:marRight w:val="0"/>
          <w:marTop w:val="0"/>
          <w:marBottom w:val="0"/>
          <w:divBdr>
            <w:top w:val="none" w:sz="0" w:space="0" w:color="auto"/>
            <w:left w:val="none" w:sz="0" w:space="0" w:color="auto"/>
            <w:bottom w:val="none" w:sz="0" w:space="0" w:color="auto"/>
            <w:right w:val="none" w:sz="0" w:space="0" w:color="auto"/>
          </w:divBdr>
        </w:div>
        <w:div w:id="979529646">
          <w:marLeft w:val="0"/>
          <w:marRight w:val="0"/>
          <w:marTop w:val="0"/>
          <w:marBottom w:val="0"/>
          <w:divBdr>
            <w:top w:val="none" w:sz="0" w:space="0" w:color="auto"/>
            <w:left w:val="none" w:sz="0" w:space="0" w:color="auto"/>
            <w:bottom w:val="none" w:sz="0" w:space="0" w:color="auto"/>
            <w:right w:val="none" w:sz="0" w:space="0" w:color="auto"/>
          </w:divBdr>
        </w:div>
        <w:div w:id="562764557">
          <w:marLeft w:val="0"/>
          <w:marRight w:val="0"/>
          <w:marTop w:val="0"/>
          <w:marBottom w:val="0"/>
          <w:divBdr>
            <w:top w:val="none" w:sz="0" w:space="0" w:color="auto"/>
            <w:left w:val="none" w:sz="0" w:space="0" w:color="auto"/>
            <w:bottom w:val="none" w:sz="0" w:space="0" w:color="auto"/>
            <w:right w:val="none" w:sz="0" w:space="0" w:color="auto"/>
          </w:divBdr>
        </w:div>
        <w:div w:id="1167550222">
          <w:marLeft w:val="0"/>
          <w:marRight w:val="0"/>
          <w:marTop w:val="0"/>
          <w:marBottom w:val="0"/>
          <w:divBdr>
            <w:top w:val="none" w:sz="0" w:space="0" w:color="auto"/>
            <w:left w:val="none" w:sz="0" w:space="0" w:color="auto"/>
            <w:bottom w:val="none" w:sz="0" w:space="0" w:color="auto"/>
            <w:right w:val="none" w:sz="0" w:space="0" w:color="auto"/>
          </w:divBdr>
        </w:div>
        <w:div w:id="421727802">
          <w:marLeft w:val="0"/>
          <w:marRight w:val="0"/>
          <w:marTop w:val="0"/>
          <w:marBottom w:val="0"/>
          <w:divBdr>
            <w:top w:val="none" w:sz="0" w:space="0" w:color="auto"/>
            <w:left w:val="none" w:sz="0" w:space="0" w:color="auto"/>
            <w:bottom w:val="none" w:sz="0" w:space="0" w:color="auto"/>
            <w:right w:val="none" w:sz="0" w:space="0" w:color="auto"/>
          </w:divBdr>
        </w:div>
        <w:div w:id="1453866541">
          <w:marLeft w:val="0"/>
          <w:marRight w:val="0"/>
          <w:marTop w:val="0"/>
          <w:marBottom w:val="0"/>
          <w:divBdr>
            <w:top w:val="none" w:sz="0" w:space="0" w:color="auto"/>
            <w:left w:val="none" w:sz="0" w:space="0" w:color="auto"/>
            <w:bottom w:val="none" w:sz="0" w:space="0" w:color="auto"/>
            <w:right w:val="none" w:sz="0" w:space="0" w:color="auto"/>
          </w:divBdr>
        </w:div>
        <w:div w:id="1607157079">
          <w:marLeft w:val="0"/>
          <w:marRight w:val="0"/>
          <w:marTop w:val="0"/>
          <w:marBottom w:val="0"/>
          <w:divBdr>
            <w:top w:val="none" w:sz="0" w:space="0" w:color="auto"/>
            <w:left w:val="none" w:sz="0" w:space="0" w:color="auto"/>
            <w:bottom w:val="none" w:sz="0" w:space="0" w:color="auto"/>
            <w:right w:val="none" w:sz="0" w:space="0" w:color="auto"/>
          </w:divBdr>
        </w:div>
        <w:div w:id="1211267110">
          <w:marLeft w:val="0"/>
          <w:marRight w:val="0"/>
          <w:marTop w:val="0"/>
          <w:marBottom w:val="0"/>
          <w:divBdr>
            <w:top w:val="none" w:sz="0" w:space="0" w:color="auto"/>
            <w:left w:val="none" w:sz="0" w:space="0" w:color="auto"/>
            <w:bottom w:val="none" w:sz="0" w:space="0" w:color="auto"/>
            <w:right w:val="none" w:sz="0" w:space="0" w:color="auto"/>
          </w:divBdr>
        </w:div>
        <w:div w:id="1815949139">
          <w:marLeft w:val="0"/>
          <w:marRight w:val="0"/>
          <w:marTop w:val="0"/>
          <w:marBottom w:val="0"/>
          <w:divBdr>
            <w:top w:val="none" w:sz="0" w:space="0" w:color="auto"/>
            <w:left w:val="none" w:sz="0" w:space="0" w:color="auto"/>
            <w:bottom w:val="none" w:sz="0" w:space="0" w:color="auto"/>
            <w:right w:val="none" w:sz="0" w:space="0" w:color="auto"/>
          </w:divBdr>
        </w:div>
        <w:div w:id="192767689">
          <w:marLeft w:val="0"/>
          <w:marRight w:val="0"/>
          <w:marTop w:val="0"/>
          <w:marBottom w:val="0"/>
          <w:divBdr>
            <w:top w:val="none" w:sz="0" w:space="0" w:color="auto"/>
            <w:left w:val="none" w:sz="0" w:space="0" w:color="auto"/>
            <w:bottom w:val="none" w:sz="0" w:space="0" w:color="auto"/>
            <w:right w:val="none" w:sz="0" w:space="0" w:color="auto"/>
          </w:divBdr>
        </w:div>
      </w:divsChild>
    </w:div>
    <w:div w:id="1382052200">
      <w:bodyDiv w:val="1"/>
      <w:marLeft w:val="0"/>
      <w:marRight w:val="0"/>
      <w:marTop w:val="0"/>
      <w:marBottom w:val="0"/>
      <w:divBdr>
        <w:top w:val="none" w:sz="0" w:space="0" w:color="auto"/>
        <w:left w:val="none" w:sz="0" w:space="0" w:color="auto"/>
        <w:bottom w:val="none" w:sz="0" w:space="0" w:color="auto"/>
        <w:right w:val="none" w:sz="0" w:space="0" w:color="auto"/>
      </w:divBdr>
      <w:divsChild>
        <w:div w:id="55009666">
          <w:marLeft w:val="0"/>
          <w:marRight w:val="0"/>
          <w:marTop w:val="0"/>
          <w:marBottom w:val="0"/>
          <w:divBdr>
            <w:top w:val="none" w:sz="0" w:space="0" w:color="auto"/>
            <w:left w:val="none" w:sz="0" w:space="0" w:color="auto"/>
            <w:bottom w:val="none" w:sz="0" w:space="0" w:color="auto"/>
            <w:right w:val="none" w:sz="0" w:space="0" w:color="auto"/>
          </w:divBdr>
          <w:divsChild>
            <w:div w:id="463083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4879832">
      <w:bodyDiv w:val="1"/>
      <w:marLeft w:val="0"/>
      <w:marRight w:val="0"/>
      <w:marTop w:val="0"/>
      <w:marBottom w:val="0"/>
      <w:divBdr>
        <w:top w:val="none" w:sz="0" w:space="0" w:color="auto"/>
        <w:left w:val="none" w:sz="0" w:space="0" w:color="auto"/>
        <w:bottom w:val="none" w:sz="0" w:space="0" w:color="auto"/>
        <w:right w:val="none" w:sz="0" w:space="0" w:color="auto"/>
      </w:divBdr>
      <w:divsChild>
        <w:div w:id="1893227078">
          <w:marLeft w:val="0"/>
          <w:marRight w:val="0"/>
          <w:marTop w:val="0"/>
          <w:marBottom w:val="0"/>
          <w:divBdr>
            <w:top w:val="none" w:sz="0" w:space="0" w:color="auto"/>
            <w:left w:val="none" w:sz="0" w:space="0" w:color="auto"/>
            <w:bottom w:val="none" w:sz="0" w:space="0" w:color="auto"/>
            <w:right w:val="none" w:sz="0" w:space="0" w:color="auto"/>
          </w:divBdr>
          <w:divsChild>
            <w:div w:id="2122533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0562573">
      <w:bodyDiv w:val="1"/>
      <w:marLeft w:val="0"/>
      <w:marRight w:val="0"/>
      <w:marTop w:val="0"/>
      <w:marBottom w:val="0"/>
      <w:divBdr>
        <w:top w:val="none" w:sz="0" w:space="0" w:color="auto"/>
        <w:left w:val="none" w:sz="0" w:space="0" w:color="auto"/>
        <w:bottom w:val="none" w:sz="0" w:space="0" w:color="auto"/>
        <w:right w:val="none" w:sz="0" w:space="0" w:color="auto"/>
      </w:divBdr>
      <w:divsChild>
        <w:div w:id="1209949250">
          <w:marLeft w:val="0"/>
          <w:marRight w:val="0"/>
          <w:marTop w:val="0"/>
          <w:marBottom w:val="0"/>
          <w:divBdr>
            <w:top w:val="none" w:sz="0" w:space="0" w:color="auto"/>
            <w:left w:val="none" w:sz="0" w:space="0" w:color="auto"/>
            <w:bottom w:val="none" w:sz="0" w:space="0" w:color="auto"/>
            <w:right w:val="none" w:sz="0" w:space="0" w:color="auto"/>
          </w:divBdr>
        </w:div>
        <w:div w:id="44305898">
          <w:marLeft w:val="0"/>
          <w:marRight w:val="0"/>
          <w:marTop w:val="0"/>
          <w:marBottom w:val="0"/>
          <w:divBdr>
            <w:top w:val="none" w:sz="0" w:space="0" w:color="auto"/>
            <w:left w:val="none" w:sz="0" w:space="0" w:color="auto"/>
            <w:bottom w:val="none" w:sz="0" w:space="0" w:color="auto"/>
            <w:right w:val="none" w:sz="0" w:space="0" w:color="auto"/>
          </w:divBdr>
        </w:div>
        <w:div w:id="1088768403">
          <w:marLeft w:val="0"/>
          <w:marRight w:val="0"/>
          <w:marTop w:val="0"/>
          <w:marBottom w:val="0"/>
          <w:divBdr>
            <w:top w:val="none" w:sz="0" w:space="0" w:color="auto"/>
            <w:left w:val="none" w:sz="0" w:space="0" w:color="auto"/>
            <w:bottom w:val="none" w:sz="0" w:space="0" w:color="auto"/>
            <w:right w:val="none" w:sz="0" w:space="0" w:color="auto"/>
          </w:divBdr>
        </w:div>
      </w:divsChild>
    </w:div>
    <w:div w:id="1794473500">
      <w:bodyDiv w:val="1"/>
      <w:marLeft w:val="0"/>
      <w:marRight w:val="0"/>
      <w:marTop w:val="0"/>
      <w:marBottom w:val="0"/>
      <w:divBdr>
        <w:top w:val="none" w:sz="0" w:space="0" w:color="auto"/>
        <w:left w:val="none" w:sz="0" w:space="0" w:color="auto"/>
        <w:bottom w:val="none" w:sz="0" w:space="0" w:color="auto"/>
        <w:right w:val="none" w:sz="0" w:space="0" w:color="auto"/>
      </w:divBdr>
      <w:divsChild>
        <w:div w:id="2137983485">
          <w:marLeft w:val="0"/>
          <w:marRight w:val="0"/>
          <w:marTop w:val="0"/>
          <w:marBottom w:val="0"/>
          <w:divBdr>
            <w:top w:val="none" w:sz="0" w:space="0" w:color="auto"/>
            <w:left w:val="none" w:sz="0" w:space="0" w:color="auto"/>
            <w:bottom w:val="none" w:sz="0" w:space="0" w:color="auto"/>
            <w:right w:val="none" w:sz="0" w:space="0" w:color="auto"/>
          </w:divBdr>
          <w:divsChild>
            <w:div w:id="249853113">
              <w:marLeft w:val="0"/>
              <w:marRight w:val="0"/>
              <w:marTop w:val="0"/>
              <w:marBottom w:val="0"/>
              <w:divBdr>
                <w:top w:val="none" w:sz="0" w:space="0" w:color="auto"/>
                <w:left w:val="none" w:sz="0" w:space="0" w:color="auto"/>
                <w:bottom w:val="none" w:sz="0" w:space="0" w:color="auto"/>
                <w:right w:val="none" w:sz="0" w:space="0" w:color="auto"/>
              </w:divBdr>
              <w:divsChild>
                <w:div w:id="1310475603">
                  <w:marLeft w:val="0"/>
                  <w:marRight w:val="0"/>
                  <w:marTop w:val="0"/>
                  <w:marBottom w:val="0"/>
                  <w:divBdr>
                    <w:top w:val="none" w:sz="0" w:space="0" w:color="auto"/>
                    <w:left w:val="none" w:sz="0" w:space="0" w:color="auto"/>
                    <w:bottom w:val="none" w:sz="0" w:space="0" w:color="auto"/>
                    <w:right w:val="none" w:sz="0" w:space="0" w:color="auto"/>
                  </w:divBdr>
                  <w:divsChild>
                    <w:div w:id="581377462">
                      <w:marLeft w:val="0"/>
                      <w:marRight w:val="0"/>
                      <w:marTop w:val="0"/>
                      <w:marBottom w:val="0"/>
                      <w:divBdr>
                        <w:top w:val="none" w:sz="0" w:space="0" w:color="auto"/>
                        <w:left w:val="none" w:sz="0" w:space="0" w:color="auto"/>
                        <w:bottom w:val="none" w:sz="0" w:space="0" w:color="auto"/>
                        <w:right w:val="none" w:sz="0" w:space="0" w:color="auto"/>
                      </w:divBdr>
                      <w:divsChild>
                        <w:div w:id="1971011476">
                          <w:marLeft w:val="-210"/>
                          <w:marRight w:val="-210"/>
                          <w:marTop w:val="0"/>
                          <w:marBottom w:val="0"/>
                          <w:divBdr>
                            <w:top w:val="none" w:sz="0" w:space="0" w:color="auto"/>
                            <w:left w:val="none" w:sz="0" w:space="0" w:color="auto"/>
                            <w:bottom w:val="none" w:sz="0" w:space="0" w:color="auto"/>
                            <w:right w:val="none" w:sz="0" w:space="0" w:color="auto"/>
                          </w:divBdr>
                          <w:divsChild>
                            <w:div w:id="682705974">
                              <w:marLeft w:val="0"/>
                              <w:marRight w:val="0"/>
                              <w:marTop w:val="0"/>
                              <w:marBottom w:val="0"/>
                              <w:divBdr>
                                <w:top w:val="none" w:sz="0" w:space="0" w:color="auto"/>
                                <w:left w:val="none" w:sz="0" w:space="0" w:color="auto"/>
                                <w:bottom w:val="none" w:sz="0" w:space="0" w:color="auto"/>
                                <w:right w:val="none" w:sz="0" w:space="0" w:color="auto"/>
                              </w:divBdr>
                              <w:divsChild>
                                <w:div w:id="1574967355">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81136653">
          <w:marLeft w:val="0"/>
          <w:marRight w:val="0"/>
          <w:marTop w:val="0"/>
          <w:marBottom w:val="0"/>
          <w:divBdr>
            <w:top w:val="none" w:sz="0" w:space="0" w:color="auto"/>
            <w:left w:val="none" w:sz="0" w:space="0" w:color="auto"/>
            <w:bottom w:val="none" w:sz="0" w:space="0" w:color="auto"/>
            <w:right w:val="none" w:sz="0" w:space="0" w:color="auto"/>
          </w:divBdr>
          <w:divsChild>
            <w:div w:id="479005674">
              <w:marLeft w:val="0"/>
              <w:marRight w:val="0"/>
              <w:marTop w:val="0"/>
              <w:marBottom w:val="0"/>
              <w:divBdr>
                <w:top w:val="none" w:sz="0" w:space="0" w:color="auto"/>
                <w:left w:val="none" w:sz="0" w:space="0" w:color="auto"/>
                <w:bottom w:val="none" w:sz="0" w:space="0" w:color="auto"/>
                <w:right w:val="none" w:sz="0" w:space="0" w:color="auto"/>
              </w:divBdr>
              <w:divsChild>
                <w:div w:id="1726099944">
                  <w:marLeft w:val="0"/>
                  <w:marRight w:val="0"/>
                  <w:marTop w:val="0"/>
                  <w:marBottom w:val="0"/>
                  <w:divBdr>
                    <w:top w:val="none" w:sz="0" w:space="0" w:color="auto"/>
                    <w:left w:val="none" w:sz="0" w:space="0" w:color="auto"/>
                    <w:bottom w:val="none" w:sz="0" w:space="0" w:color="auto"/>
                    <w:right w:val="none" w:sz="0" w:space="0" w:color="auto"/>
                  </w:divBdr>
                  <w:divsChild>
                    <w:div w:id="814562975">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607277021">
          <w:marLeft w:val="0"/>
          <w:marRight w:val="0"/>
          <w:marTop w:val="0"/>
          <w:marBottom w:val="0"/>
          <w:divBdr>
            <w:top w:val="none" w:sz="0" w:space="0" w:color="auto"/>
            <w:left w:val="none" w:sz="0" w:space="0" w:color="auto"/>
            <w:bottom w:val="none" w:sz="0" w:space="0" w:color="auto"/>
            <w:right w:val="none" w:sz="0" w:space="0" w:color="auto"/>
          </w:divBdr>
          <w:divsChild>
            <w:div w:id="1506048763">
              <w:marLeft w:val="0"/>
              <w:marRight w:val="0"/>
              <w:marTop w:val="0"/>
              <w:marBottom w:val="0"/>
              <w:divBdr>
                <w:top w:val="none" w:sz="0" w:space="0" w:color="auto"/>
                <w:left w:val="none" w:sz="0" w:space="0" w:color="auto"/>
                <w:bottom w:val="none" w:sz="0" w:space="0" w:color="auto"/>
                <w:right w:val="none" w:sz="0" w:space="0" w:color="auto"/>
              </w:divBdr>
              <w:divsChild>
                <w:div w:id="301274840">
                  <w:marLeft w:val="0"/>
                  <w:marRight w:val="0"/>
                  <w:marTop w:val="0"/>
                  <w:marBottom w:val="0"/>
                  <w:divBdr>
                    <w:top w:val="none" w:sz="0" w:space="0" w:color="auto"/>
                    <w:left w:val="none" w:sz="0" w:space="0" w:color="auto"/>
                    <w:bottom w:val="none" w:sz="0" w:space="0" w:color="auto"/>
                    <w:right w:val="none" w:sz="0" w:space="0" w:color="auto"/>
                  </w:divBdr>
                  <w:divsChild>
                    <w:div w:id="433400095">
                      <w:marLeft w:val="0"/>
                      <w:marRight w:val="0"/>
                      <w:marTop w:val="0"/>
                      <w:marBottom w:val="0"/>
                      <w:divBdr>
                        <w:top w:val="none" w:sz="0" w:space="0" w:color="auto"/>
                        <w:left w:val="none" w:sz="0" w:space="0" w:color="auto"/>
                        <w:bottom w:val="none" w:sz="0" w:space="0" w:color="auto"/>
                        <w:right w:val="none" w:sz="0" w:space="0" w:color="auto"/>
                      </w:divBdr>
                      <w:divsChild>
                        <w:div w:id="1833401830">
                          <w:marLeft w:val="-210"/>
                          <w:marRight w:val="-210"/>
                          <w:marTop w:val="0"/>
                          <w:marBottom w:val="0"/>
                          <w:divBdr>
                            <w:top w:val="none" w:sz="0" w:space="0" w:color="auto"/>
                            <w:left w:val="none" w:sz="0" w:space="0" w:color="auto"/>
                            <w:bottom w:val="none" w:sz="0" w:space="0" w:color="auto"/>
                            <w:right w:val="none" w:sz="0" w:space="0" w:color="auto"/>
                          </w:divBdr>
                          <w:divsChild>
                            <w:div w:id="190806908">
                              <w:marLeft w:val="0"/>
                              <w:marRight w:val="0"/>
                              <w:marTop w:val="0"/>
                              <w:marBottom w:val="0"/>
                              <w:divBdr>
                                <w:top w:val="none" w:sz="0" w:space="0" w:color="auto"/>
                                <w:left w:val="none" w:sz="0" w:space="0" w:color="auto"/>
                                <w:bottom w:val="none" w:sz="0" w:space="0" w:color="auto"/>
                                <w:right w:val="none" w:sz="0" w:space="0" w:color="auto"/>
                              </w:divBdr>
                              <w:divsChild>
                                <w:div w:id="1884711133">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00.png"/><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F50D2F-5636-8144-93F1-E893586F6A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1287</Words>
  <Characters>7337</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Print</vt:lpstr>
    </vt:vector>
  </TitlesOfParts>
  <Company/>
  <LinksUpToDate>false</LinksUpToDate>
  <CharactersWithSpaces>8607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Print</dc:title>
  <dc:creator>Ryan Tandy</dc:creator>
  <cp:lastModifiedBy>Manish Patil</cp:lastModifiedBy>
  <cp:revision>5</cp:revision>
  <cp:lastPrinted>2026-07-22T10:30:00Z</cp:lastPrinted>
  <dcterms:created xsi:type="dcterms:W3CDTF">2026-07-28T08:36:00Z</dcterms:created>
  <dcterms:modified xsi:type="dcterms:W3CDTF">2026-07-28T09:36:00Z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2021-09-24T00:00:00Z</vt:filetime>
  </property>
  <property fmtid="{D5CDD505-2E9C-101B-9397-08002B2CF9AE}" pid="3" name="Creator">
    <vt:lpwstr>Adobe Illustrator 25.4 (Macintosh)</vt:lpwstr>
  </property>
  <property fmtid="{D5CDD505-2E9C-101B-9397-08002B2CF9AE}" pid="4" name="LastSaved">
    <vt:filetime>2021-09-24T00:00:00Z</vt:filetime>
  </property>
</Properties>
</file>