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ZHANG WEIDONG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Zhang Weidong is a Vendor Surveillance Inspector with more than eleven (15) years of experience and extensive experience as an E&amp;I Inspection Engineer on major projects. He has delivered vendor surveillance, FAT inspection, quality review and testing for transformers, GIS and switchgear, HV/MV cables, optical fibre, motors, battery energy storage systems, control systems and other electrical equipment. His scope includes inspection of electrical, instrumentation and telecoms installations, Ex equipment, cable systems, tubing, earthing, EHT and F&amp;G systems. Zhang has also reviewed technical documentation, ITPs, FAT procedures, drawings, manufacturing dossiers and inspection records, while tracking production, quality status, NCRs and punch items. He has worked across power, petrochemical, LNG, renewable energy, desalination and industrial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Mechanical and electrical engineering Jiangsu Maritime Vocational and Technical College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Electricity inspector &amp; Electrical instrumentation inspector Ex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IEC</w:t>
      </w:r>
    </w:p>
    <w:p>
      <w:pPr>
        <w:pStyle w:val="ListBullet"/>
        <w:spacing w:before="0" w:after="0"/>
        <w:ind w:left="720" w:hanging="360"/>
        <w:jc w:val="both"/>
      </w:pPr>
      <w:r>
        <w:rPr>
          <w:rFonts w:ascii="Arial" w:hAnsi="Arial"/>
          <w:b w:val="0"/>
          <w:sz w:val="22"/>
        </w:rPr>
        <w:t>IEEE</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2020 – APR 2020</w:t>
      </w:r>
    </w:p>
    <w:p>
      <w:pPr>
        <w:spacing w:before="0" w:after="0"/>
        <w:jc w:val="left"/>
      </w:pPr>
      <w:r>
        <w:rPr>
          <w:rFonts w:ascii="Arial" w:hAnsi="Arial"/>
          <w:b/>
          <w:sz w:val="22"/>
        </w:rPr>
        <w:t>NANTONG YANDA HEAVY INDUSTRY COMPANY</w:t>
      </w:r>
    </w:p>
    <w:p>
      <w:pPr>
        <w:spacing w:before="0" w:after="0"/>
        <w:jc w:val="left"/>
      </w:pPr>
      <w:r>
        <w:rPr>
          <w:rFonts w:ascii="Arial" w:hAnsi="Arial"/>
          <w:b/>
          <w:sz w:val="22"/>
        </w:rPr>
        <w:t>E&amp;I INSPECTION ENGINEER</w:t>
      </w:r>
    </w:p>
    <w:p>
      <w:pPr>
        <w:pStyle w:val="ListBullet"/>
        <w:spacing w:before="0" w:after="0"/>
        <w:ind w:left="720" w:hanging="360"/>
        <w:jc w:val="both"/>
      </w:pPr>
      <w:r>
        <w:rPr>
          <w:rFonts w:ascii="Arial" w:hAnsi="Arial"/>
          <w:b w:val="0"/>
          <w:sz w:val="22"/>
        </w:rPr>
        <w:t>Was mainly in charge of the LNG MFAR project and assisted colleagues with the LNG EMH project.</w:t>
      </w:r>
    </w:p>
    <w:p>
      <w:pPr>
        <w:pStyle w:val="ListBullet"/>
        <w:spacing w:before="0" w:after="0"/>
        <w:ind w:left="720" w:hanging="360"/>
        <w:jc w:val="both"/>
      </w:pPr>
      <w:r>
        <w:rPr>
          <w:rFonts w:ascii="Arial" w:hAnsi="Arial"/>
          <w:b w:val="0"/>
          <w:sz w:val="22"/>
        </w:rPr>
        <w:t>Trained EIT workers and inspected E&amp;I support prefabrication and installation.</w:t>
      </w:r>
    </w:p>
    <w:p>
      <w:pPr>
        <w:pStyle w:val="ListBullet"/>
        <w:spacing w:before="0" w:after="0"/>
        <w:ind w:left="720" w:hanging="360"/>
        <w:jc w:val="both"/>
      </w:pPr>
      <w:r>
        <w:rPr>
          <w:rFonts w:ascii="Arial" w:hAnsi="Arial"/>
          <w:b w:val="0"/>
          <w:sz w:val="22"/>
        </w:rPr>
        <w:t>Inspected cable ladders, cable laying and binding, MCT installation, cable drums, cable wiring, megger and continuity testing, Ex equipment, instruments and calibration tests.</w:t>
      </w:r>
    </w:p>
    <w:p>
      <w:pPr>
        <w:pStyle w:val="ListBullet"/>
        <w:spacing w:before="0" w:after="0"/>
        <w:ind w:left="720" w:hanging="360"/>
        <w:jc w:val="both"/>
      </w:pPr>
      <w:r>
        <w:rPr>
          <w:rFonts w:ascii="Arial" w:hAnsi="Arial"/>
          <w:b w:val="0"/>
          <w:sz w:val="22"/>
        </w:rPr>
        <w:t>Tracked and closed punch items and NCRs, attended daily project meetings and handled EIT mechanical-completion inspection.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2026</w:t>
      </w:r>
    </w:p>
    <w:p>
      <w:pPr>
        <w:spacing w:before="0" w:after="0"/>
        <w:jc w:val="left"/>
      </w:pPr>
      <w:r>
        <w:rPr>
          <w:rFonts w:ascii="Arial" w:hAnsi="Arial"/>
          <w:b w:val="0"/>
          <w:sz w:val="22"/>
        </w:rPr>
        <w:t>Client: China Petroleum Pipeline Engineering Co.Ltd Iraq Branch</w:t>
      </w:r>
    </w:p>
    <w:p>
      <w:pPr>
        <w:spacing w:before="0" w:after="0"/>
        <w:jc w:val="left"/>
      </w:pPr>
      <w:r>
        <w:rPr>
          <w:rFonts w:ascii="Arial" w:hAnsi="Arial"/>
          <w:b w:val="0"/>
          <w:sz w:val="22"/>
        </w:rPr>
        <w:t>EPSCC of Gas Processing Plant for Ar Ratawi Gas Midstream Project</w:t>
      </w:r>
    </w:p>
    <w:p>
      <w:pPr>
        <w:spacing w:before="0" w:after="0"/>
        <w:jc w:val="left"/>
      </w:pPr>
      <w:r>
        <w:rPr>
          <w:rFonts w:ascii="Arial" w:hAnsi="Arial"/>
          <w:b w:val="0"/>
          <w:sz w:val="22"/>
        </w:rPr>
        <w:t>Vendor: Hengtong Optic-electric Company Limited</w:t>
      </w:r>
    </w:p>
    <w:p>
      <w:pPr>
        <w:spacing w:before="0" w:after="0"/>
        <w:jc w:val="left"/>
      </w:pPr>
      <w:r>
        <w:rPr>
          <w:rFonts w:ascii="Arial" w:hAnsi="Arial"/>
          <w:b w:val="0"/>
          <w:sz w:val="22"/>
        </w:rPr>
        <w:t>Product: FOC &amp;Splicing Enclosures</w:t>
      </w:r>
    </w:p>
    <w:p>
      <w:pPr>
        <w:pStyle w:val="ListBullet"/>
        <w:spacing w:before="0" w:after="0"/>
        <w:ind w:left="720" w:hanging="360"/>
        <w:jc w:val="both"/>
      </w:pPr>
      <w:r>
        <w:rPr>
          <w:rFonts w:ascii="Arial" w:hAnsi="Arial"/>
          <w:b w:val="0"/>
          <w:sz w:val="22"/>
        </w:rPr>
        <w:t>Inspected FOC attenuation, tensile strength, crush, impact, torsion, bending, water penetration, temperature cycling, fire resistance and kink performance.</w:t>
      </w:r>
    </w:p>
    <w:p>
      <w:pPr>
        <w:pStyle w:val="ListBullet"/>
        <w:spacing w:before="0" w:after="0"/>
        <w:ind w:left="720" w:hanging="360"/>
        <w:jc w:val="both"/>
      </w:pPr>
      <w:r>
        <w:rPr>
          <w:rFonts w:ascii="Arial" w:hAnsi="Arial"/>
          <w:b w:val="0"/>
          <w:sz w:val="22"/>
        </w:rPr>
        <w:t>Checked outer sheath thickness, cable diameter and construction.</w:t>
      </w:r>
    </w:p>
    <w:p>
      <w:pPr>
        <w:pStyle w:val="ListBullet"/>
        <w:spacing w:before="0" w:after="0"/>
        <w:ind w:left="720" w:hanging="360"/>
        <w:jc w:val="both"/>
      </w:pPr>
      <w:r>
        <w:rPr>
          <w:rFonts w:ascii="Arial" w:hAnsi="Arial"/>
          <w:b w:val="0"/>
          <w:sz w:val="22"/>
        </w:rPr>
        <w:t>Completed optical cable joint closure FAT, including visual, dimensional, sealing performance, tensile, torsion, bending and reopening checks.</w:t>
      </w:r>
    </w:p>
    <w:p>
      <w:pPr>
        <w:spacing w:before="0" w:after="0"/>
      </w:pPr>
    </w:p>
    <w:p>
      <w:pPr>
        <w:spacing w:before="0" w:after="0"/>
        <w:jc w:val="left"/>
      </w:pPr>
      <w:r>
        <w:rPr>
          <w:rFonts w:ascii="Arial" w:hAnsi="Arial"/>
          <w:b/>
          <w:sz w:val="22"/>
        </w:rPr>
        <w:t>MAY 2026</w:t>
      </w:r>
    </w:p>
    <w:p>
      <w:pPr>
        <w:spacing w:before="0" w:after="0"/>
        <w:jc w:val="left"/>
      </w:pPr>
      <w:r>
        <w:rPr>
          <w:rFonts w:ascii="Arial" w:hAnsi="Arial"/>
          <w:b w:val="0"/>
          <w:sz w:val="22"/>
        </w:rPr>
        <w:t>Client: Acciona Energia S.A</w:t>
      </w:r>
    </w:p>
    <w:p>
      <w:pPr>
        <w:spacing w:before="0" w:after="0"/>
        <w:jc w:val="left"/>
      </w:pPr>
      <w:r>
        <w:rPr>
          <w:rFonts w:ascii="Arial" w:hAnsi="Arial"/>
          <w:b w:val="0"/>
          <w:sz w:val="22"/>
        </w:rPr>
        <w:t>Malgarida</w:t>
      </w:r>
    </w:p>
    <w:p>
      <w:pPr>
        <w:spacing w:before="0" w:after="0"/>
        <w:jc w:val="left"/>
      </w:pPr>
      <w:r>
        <w:rPr>
          <w:rFonts w:ascii="Arial" w:hAnsi="Arial"/>
          <w:b w:val="0"/>
          <w:sz w:val="22"/>
        </w:rPr>
        <w:t>Vendor: Dong Fang International Container (Qidong) Co., Ltd.</w:t>
      </w:r>
    </w:p>
    <w:p>
      <w:pPr>
        <w:spacing w:before="0" w:after="0"/>
        <w:jc w:val="left"/>
      </w:pPr>
      <w:r>
        <w:rPr>
          <w:rFonts w:ascii="Arial" w:hAnsi="Arial"/>
          <w:b w:val="0"/>
          <w:sz w:val="22"/>
        </w:rPr>
        <w:t>Product: BESS -CATL</w:t>
      </w:r>
    </w:p>
    <w:p>
      <w:pPr>
        <w:pStyle w:val="ListBullet"/>
        <w:spacing w:before="0" w:after="0"/>
        <w:ind w:left="720" w:hanging="360"/>
        <w:jc w:val="both"/>
      </w:pPr>
      <w:r>
        <w:rPr>
          <w:rFonts w:ascii="Arial" w:hAnsi="Arial"/>
          <w:b w:val="0"/>
          <w:sz w:val="22"/>
        </w:rPr>
        <w:t>Performed visual and dimensional inspection of the BESS.</w:t>
      </w:r>
    </w:p>
    <w:p>
      <w:pPr>
        <w:pStyle w:val="ListBullet"/>
        <w:spacing w:before="0" w:after="0"/>
        <w:ind w:left="720" w:hanging="360"/>
        <w:jc w:val="both"/>
      </w:pPr>
      <w:r>
        <w:rPr>
          <w:rFonts w:ascii="Arial" w:hAnsi="Arial"/>
          <w:b w:val="0"/>
          <w:sz w:val="22"/>
        </w:rPr>
        <w:t>Checked electrical functions and the fire protection system.</w:t>
      </w:r>
    </w:p>
    <w:p>
      <w:pPr>
        <w:pStyle w:val="ListBullet"/>
        <w:spacing w:before="0" w:after="0"/>
        <w:ind w:left="720" w:hanging="360"/>
        <w:jc w:val="both"/>
      </w:pPr>
      <w:r>
        <w:rPr>
          <w:rFonts w:ascii="Arial" w:hAnsi="Arial"/>
          <w:b w:val="0"/>
          <w:sz w:val="22"/>
        </w:rPr>
        <w:t>Witnessed water spray testing for waterproof performance and charging and discharging capacity tests.</w:t>
      </w:r>
    </w:p>
    <w:p>
      <w:pPr>
        <w:spacing w:before="0" w:after="0"/>
      </w:pPr>
    </w:p>
    <w:p>
      <w:pPr>
        <w:spacing w:before="0" w:after="0"/>
        <w:jc w:val="left"/>
      </w:pPr>
      <w:r>
        <w:rPr>
          <w:rFonts w:ascii="Arial" w:hAnsi="Arial"/>
          <w:b/>
          <w:sz w:val="22"/>
        </w:rPr>
        <w:t>JAN 2026 – APR 2026</w:t>
      </w:r>
    </w:p>
    <w:p>
      <w:pPr>
        <w:spacing w:before="0" w:after="0"/>
        <w:jc w:val="left"/>
      </w:pPr>
      <w:r>
        <w:rPr>
          <w:rFonts w:ascii="Arial" w:hAnsi="Arial"/>
          <w:b w:val="0"/>
          <w:sz w:val="22"/>
        </w:rPr>
        <w:t>Client: ENEL</w:t>
      </w:r>
    </w:p>
    <w:p>
      <w:pPr>
        <w:spacing w:before="0" w:after="0"/>
        <w:jc w:val="left"/>
      </w:pPr>
      <w:r>
        <w:rPr>
          <w:rFonts w:ascii="Arial" w:hAnsi="Arial"/>
          <w:b w:val="0"/>
          <w:sz w:val="22"/>
        </w:rPr>
        <w:t>ENEL</w:t>
      </w:r>
    </w:p>
    <w:p>
      <w:pPr>
        <w:spacing w:before="0" w:after="0"/>
        <w:jc w:val="left"/>
      </w:pPr>
      <w:r>
        <w:rPr>
          <w:rFonts w:ascii="Arial" w:hAnsi="Arial"/>
          <w:b w:val="0"/>
          <w:sz w:val="22"/>
        </w:rPr>
        <w:t>Vendor: SIEYUAN ELECTRIC CO, LTD</w:t>
      </w:r>
    </w:p>
    <w:p>
      <w:pPr>
        <w:spacing w:before="0" w:after="0"/>
        <w:jc w:val="left"/>
      </w:pPr>
      <w:r>
        <w:rPr>
          <w:rFonts w:ascii="Arial" w:hAnsi="Arial"/>
          <w:b w:val="0"/>
          <w:sz w:val="22"/>
        </w:rPr>
        <w:t>Product: HGIS\DS\CB\CT\PT</w:t>
      </w:r>
    </w:p>
    <w:p>
      <w:pPr>
        <w:spacing w:before="0" w:after="0"/>
        <w:jc w:val="left"/>
      </w:pPr>
      <w:r>
        <w:rPr>
          <w:rFonts w:ascii="Arial" w:hAnsi="Arial"/>
          <w:b w:val="0"/>
          <w:sz w:val="22"/>
        </w:rPr>
        <w:t>Location: SPAIN&amp;Italy&amp;Colombia&amp;Brazil</w:t>
      </w:r>
    </w:p>
    <w:p>
      <w:pPr>
        <w:pStyle w:val="ListBullet"/>
        <w:spacing w:before="0" w:after="0"/>
        <w:ind w:left="720" w:hanging="360"/>
        <w:jc w:val="both"/>
      </w:pPr>
      <w:r>
        <w:rPr>
          <w:rFonts w:ascii="Arial" w:hAnsi="Arial"/>
          <w:b w:val="0"/>
          <w:sz w:val="22"/>
        </w:rPr>
        <w:t>Performed FAT inspection of HGIS, disconnectors, circuit breakers, current transformers and voltage transformers.</w:t>
      </w:r>
    </w:p>
    <w:p>
      <w:pPr>
        <w:pStyle w:val="ListBullet"/>
        <w:spacing w:before="0" w:after="0"/>
        <w:ind w:left="720" w:hanging="360"/>
        <w:jc w:val="both"/>
      </w:pPr>
      <w:r>
        <w:rPr>
          <w:rFonts w:ascii="Arial" w:hAnsi="Arial"/>
          <w:b w:val="0"/>
          <w:sz w:val="22"/>
        </w:rPr>
        <w:t>Witnessed dielectric, auxiliary and control circuit, resistance, tightness, mechanical operation, mechanical characteristic, heater, pressure gauge, door limit, bushing insulation-distance and calibration checks.</w:t>
      </w:r>
    </w:p>
    <w:p>
      <w:pPr>
        <w:pStyle w:val="ListBullet"/>
        <w:spacing w:before="0" w:after="0"/>
        <w:ind w:left="720" w:hanging="360"/>
        <w:jc w:val="both"/>
      </w:pPr>
      <w:r>
        <w:rPr>
          <w:rFonts w:ascii="Arial" w:hAnsi="Arial"/>
          <w:b w:val="0"/>
          <w:sz w:val="22"/>
        </w:rPr>
        <w:t>Reviewed design and visual inspection results, current-transformer resistance, excitation, accuracy, composite-error and partial-discharge test results, and MDR documentation.</w:t>
      </w:r>
    </w:p>
    <w:p>
      <w:pPr>
        <w:spacing w:before="0" w:after="0"/>
      </w:pPr>
    </w:p>
    <w:p>
      <w:pPr>
        <w:spacing w:before="0" w:after="0"/>
        <w:jc w:val="left"/>
      </w:pPr>
      <w:r>
        <w:rPr>
          <w:rFonts w:ascii="Arial" w:hAnsi="Arial"/>
          <w:b/>
          <w:sz w:val="22"/>
        </w:rPr>
        <w:t>FEB 2026</w:t>
      </w:r>
    </w:p>
    <w:p>
      <w:pPr>
        <w:spacing w:before="0" w:after="0"/>
        <w:jc w:val="left"/>
      </w:pPr>
      <w:r>
        <w:rPr>
          <w:rFonts w:ascii="Arial" w:hAnsi="Arial"/>
          <w:b w:val="0"/>
          <w:sz w:val="22"/>
        </w:rPr>
        <w:t>Client: YPF LUZ</w:t>
      </w:r>
    </w:p>
    <w:p>
      <w:pPr>
        <w:spacing w:before="0" w:after="0"/>
        <w:jc w:val="left"/>
      </w:pPr>
      <w:r>
        <w:rPr>
          <w:rFonts w:ascii="Arial" w:hAnsi="Arial"/>
          <w:b w:val="0"/>
          <w:sz w:val="22"/>
        </w:rPr>
        <w:t>YPF LUZ BESS-132kV（TR9）</w:t>
      </w:r>
    </w:p>
    <w:p>
      <w:pPr>
        <w:spacing w:before="0" w:after="0"/>
        <w:jc w:val="left"/>
      </w:pPr>
      <w:r>
        <w:rPr>
          <w:rFonts w:ascii="Arial" w:hAnsi="Arial"/>
          <w:b w:val="0"/>
          <w:sz w:val="22"/>
        </w:rPr>
        <w:t>Vendor: Jiangsu Rugao High Voltage Electrical Appliance Co., Ltd.</w:t>
      </w:r>
    </w:p>
    <w:p>
      <w:pPr>
        <w:spacing w:before="0" w:after="0"/>
        <w:jc w:val="left"/>
      </w:pPr>
      <w:r>
        <w:rPr>
          <w:rFonts w:ascii="Arial" w:hAnsi="Arial"/>
          <w:b w:val="0"/>
          <w:sz w:val="22"/>
        </w:rPr>
        <w:t>Product: HGIS-ZHW58A-145</w:t>
      </w:r>
    </w:p>
    <w:p>
      <w:pPr>
        <w:pStyle w:val="ListBullet"/>
        <w:spacing w:before="0" w:after="0"/>
        <w:ind w:left="720" w:hanging="360"/>
        <w:jc w:val="both"/>
      </w:pPr>
      <w:r>
        <w:rPr>
          <w:rFonts w:ascii="Arial" w:hAnsi="Arial"/>
          <w:b w:val="0"/>
          <w:sz w:val="22"/>
        </w:rPr>
        <w:t>Performed FAT design and visual checks for HGIS.</w:t>
      </w:r>
    </w:p>
    <w:p>
      <w:pPr>
        <w:pStyle w:val="ListBullet"/>
        <w:spacing w:before="0" w:after="0"/>
        <w:ind w:left="720" w:hanging="360"/>
        <w:jc w:val="both"/>
      </w:pPr>
      <w:r>
        <w:rPr>
          <w:rFonts w:ascii="Arial" w:hAnsi="Arial"/>
          <w:b w:val="0"/>
          <w:sz w:val="22"/>
        </w:rPr>
        <w:t>Witnessed gas leakage, mechanical operating, mechanical characteristic and main-circuit resistance tests.</w:t>
      </w:r>
    </w:p>
    <w:p>
      <w:pPr>
        <w:pStyle w:val="ListBullet"/>
        <w:spacing w:before="0" w:after="0"/>
        <w:ind w:left="720" w:hanging="360"/>
        <w:jc w:val="both"/>
      </w:pPr>
      <w:r>
        <w:rPr>
          <w:rFonts w:ascii="Arial" w:hAnsi="Arial"/>
          <w:b w:val="0"/>
          <w:sz w:val="22"/>
        </w:rPr>
        <w:t>Witnessed auxiliary/control and main-circuit dielectric tests, partial-discharge testing, CT accuracy testing, and voltage and current characteristic measurements.</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CHINA CHENGDA ENGINEERING CO.,LTD</w:t>
      </w:r>
    </w:p>
    <w:p>
      <w:pPr>
        <w:spacing w:before="0" w:after="0"/>
        <w:jc w:val="left"/>
      </w:pPr>
      <w:r>
        <w:rPr>
          <w:rFonts w:ascii="Arial" w:hAnsi="Arial"/>
          <w:b w:val="0"/>
          <w:sz w:val="22"/>
        </w:rPr>
        <w:t>PLF LNG TERMINAL Project</w:t>
      </w:r>
    </w:p>
    <w:p>
      <w:pPr>
        <w:spacing w:before="0" w:after="0"/>
        <w:jc w:val="left"/>
      </w:pPr>
      <w:r>
        <w:rPr>
          <w:rFonts w:ascii="Arial" w:hAnsi="Arial"/>
          <w:b w:val="0"/>
          <w:sz w:val="22"/>
        </w:rPr>
        <w:t>Vendor: Alimak Group Vertical Access Equipment (Changshu)Co.,Ltd.</w:t>
      </w:r>
    </w:p>
    <w:p>
      <w:pPr>
        <w:spacing w:before="0" w:after="0"/>
        <w:jc w:val="left"/>
      </w:pPr>
      <w:r>
        <w:rPr>
          <w:rFonts w:ascii="Arial" w:hAnsi="Arial"/>
          <w:b w:val="0"/>
          <w:sz w:val="22"/>
        </w:rPr>
        <w:t>Product: Elevator</w:t>
      </w:r>
    </w:p>
    <w:p>
      <w:pPr>
        <w:pStyle w:val="ListBullet"/>
        <w:spacing w:before="0" w:after="0"/>
        <w:ind w:left="720" w:hanging="360"/>
        <w:jc w:val="both"/>
      </w:pPr>
      <w:r>
        <w:rPr>
          <w:rFonts w:ascii="Arial" w:hAnsi="Arial"/>
          <w:b w:val="0"/>
          <w:sz w:val="22"/>
        </w:rPr>
        <w:t>Performed FAT functional inspection of lift doors, emergency buttons, trap doors, main and landing limit switches, inspection mode, brakes, overload sensing, safety devices and emergency functions.</w:t>
      </w:r>
    </w:p>
    <w:p>
      <w:pPr>
        <w:pStyle w:val="ListBullet"/>
        <w:spacing w:before="0" w:after="0"/>
        <w:ind w:left="720" w:hanging="360"/>
        <w:jc w:val="both"/>
      </w:pPr>
      <w:r>
        <w:rPr>
          <w:rFonts w:ascii="Arial" w:hAnsi="Arial"/>
          <w:b w:val="0"/>
          <w:sz w:val="22"/>
        </w:rPr>
        <w:t>Reviewed raw-material reports, process inspection records and explosion-proof electrical equipment documentation.</w:t>
      </w:r>
    </w:p>
    <w:p>
      <w:pPr>
        <w:spacing w:before="0" w:after="0"/>
      </w:pPr>
    </w:p>
    <w:p>
      <w:pPr>
        <w:spacing w:before="0" w:after="0"/>
        <w:jc w:val="left"/>
      </w:pPr>
      <w:r>
        <w:rPr>
          <w:rFonts w:ascii="Arial" w:hAnsi="Arial"/>
          <w:b/>
          <w:sz w:val="22"/>
        </w:rPr>
        <w:t>FEB 2026 – MAR 2026</w:t>
      </w:r>
    </w:p>
    <w:p>
      <w:pPr>
        <w:spacing w:before="0" w:after="0"/>
        <w:jc w:val="left"/>
      </w:pPr>
      <w:r>
        <w:rPr>
          <w:rFonts w:ascii="Arial" w:hAnsi="Arial"/>
          <w:b w:val="0"/>
          <w:sz w:val="22"/>
        </w:rPr>
        <w:t>Client: SEC NG-EOA</w:t>
      </w:r>
    </w:p>
    <w:p>
      <w:pPr>
        <w:spacing w:before="0" w:after="0"/>
        <w:jc w:val="left"/>
      </w:pPr>
      <w:r>
        <w:rPr>
          <w:rFonts w:ascii="Arial" w:hAnsi="Arial"/>
          <w:b w:val="0"/>
          <w:sz w:val="22"/>
        </w:rPr>
        <w:t>CONSTRUCTION OF Nariyah IPP 380KV BSP, Expansion of Qaisumah &amp; Reinforcement of Khafji BSP</w:t>
      </w:r>
    </w:p>
    <w:p>
      <w:pPr>
        <w:spacing w:before="0" w:after="0"/>
        <w:jc w:val="left"/>
      </w:pPr>
      <w:r>
        <w:rPr>
          <w:rFonts w:ascii="Arial" w:hAnsi="Arial"/>
          <w:b w:val="0"/>
          <w:sz w:val="22"/>
        </w:rPr>
        <w:t>Vendor: Nantong Hyosung Transformer Co., Ltd.</w:t>
      </w:r>
    </w:p>
    <w:p>
      <w:pPr>
        <w:spacing w:before="0" w:after="0"/>
        <w:jc w:val="left"/>
      </w:pPr>
      <w:r>
        <w:rPr>
          <w:rFonts w:ascii="Arial" w:hAnsi="Arial"/>
          <w:b w:val="0"/>
          <w:sz w:val="22"/>
        </w:rPr>
        <w:t>Product: 502MVA Power Transformer</w:t>
      </w:r>
    </w:p>
    <w:p>
      <w:pPr>
        <w:pStyle w:val="ListBullet"/>
        <w:spacing w:before="0" w:after="0"/>
        <w:ind w:left="720" w:hanging="360"/>
        <w:jc w:val="both"/>
      </w:pPr>
      <w:r>
        <w:rPr>
          <w:rFonts w:ascii="Arial" w:hAnsi="Arial"/>
          <w:b w:val="0"/>
          <w:sz w:val="22"/>
        </w:rPr>
        <w:t>Performed FAT inspection of transformer temperature rise, sound level, winding resistance, voltage ratio, phase displacement, impedance, load loss, zero-sequence impedance, no-load loss, harmonics and OLTC tests.</w:t>
      </w:r>
    </w:p>
    <w:p>
      <w:pPr>
        <w:pStyle w:val="ListBullet"/>
        <w:spacing w:before="0" w:after="0"/>
        <w:ind w:left="720" w:hanging="360"/>
        <w:jc w:val="both"/>
      </w:pPr>
      <w:r>
        <w:rPr>
          <w:rFonts w:ascii="Arial" w:hAnsi="Arial"/>
          <w:b w:val="0"/>
          <w:sz w:val="22"/>
        </w:rPr>
        <w:t>Reviewed CT ratio and polarity, insulation, DFR, PI, DGA, core and frame insulation, oil leakage, pressure and vacuum deflection, FRA, impulse, applied, induced, AC withstand, auxiliary wiring and oil tests.</w:t>
      </w:r>
    </w:p>
    <w:p>
      <w:pPr>
        <w:pStyle w:val="ListBullet"/>
        <w:spacing w:before="0" w:after="0"/>
        <w:ind w:left="720" w:hanging="360"/>
        <w:jc w:val="both"/>
      </w:pPr>
      <w:r>
        <w:rPr>
          <w:rFonts w:ascii="Arial" w:hAnsi="Arial"/>
          <w:b w:val="0"/>
          <w:sz w:val="22"/>
        </w:rPr>
        <w:t>Checked accessories, thermal and dynamic short-circuit withstand calculations, tank vibration, transient voltage transfer, dew point, degree of polymerization and auxiliary-device operation.</w:t>
      </w:r>
    </w:p>
    <w:p>
      <w:pPr>
        <w:spacing w:before="0" w:after="0"/>
      </w:pPr>
    </w:p>
    <w:p>
      <w:pPr>
        <w:spacing w:before="0" w:after="0"/>
        <w:jc w:val="left"/>
      </w:pPr>
      <w:r>
        <w:rPr>
          <w:rFonts w:ascii="Arial" w:hAnsi="Arial"/>
          <w:b/>
          <w:sz w:val="22"/>
        </w:rPr>
        <w:t>JAN 2026 – FEB 2026</w:t>
      </w:r>
    </w:p>
    <w:p>
      <w:pPr>
        <w:spacing w:before="0" w:after="0"/>
        <w:jc w:val="left"/>
      </w:pPr>
      <w:r>
        <w:rPr>
          <w:rFonts w:ascii="Arial" w:hAnsi="Arial"/>
          <w:b w:val="0"/>
          <w:sz w:val="22"/>
        </w:rPr>
        <w:t>Client: Samsung</w:t>
      </w:r>
    </w:p>
    <w:p>
      <w:pPr>
        <w:spacing w:before="0" w:after="0"/>
        <w:jc w:val="left"/>
      </w:pPr>
      <w:r>
        <w:rPr>
          <w:rFonts w:ascii="Arial" w:hAnsi="Arial"/>
          <w:b w:val="0"/>
          <w:sz w:val="22"/>
        </w:rPr>
        <w:t>Samsung C&amp;T_Al Dhafra OCGT Project</w:t>
      </w:r>
    </w:p>
    <w:p>
      <w:pPr>
        <w:spacing w:before="0" w:after="0"/>
        <w:jc w:val="left"/>
      </w:pPr>
      <w:r>
        <w:rPr>
          <w:rFonts w:ascii="Arial" w:hAnsi="Arial"/>
          <w:b w:val="0"/>
          <w:sz w:val="22"/>
        </w:rPr>
        <w:t>Vendor: Nantong Hyosung Transformer Co., Ltd.</w:t>
      </w:r>
    </w:p>
    <w:p>
      <w:pPr>
        <w:spacing w:before="0" w:after="0"/>
        <w:jc w:val="left"/>
      </w:pPr>
      <w:r>
        <w:rPr>
          <w:rFonts w:ascii="Arial" w:hAnsi="Arial"/>
          <w:b w:val="0"/>
          <w:sz w:val="22"/>
        </w:rPr>
        <w:t>Product: 27MVA UAT</w:t>
      </w:r>
    </w:p>
    <w:p>
      <w:pPr>
        <w:pStyle w:val="ListBullet"/>
        <w:spacing w:before="0" w:after="0"/>
        <w:ind w:left="720" w:hanging="360"/>
        <w:jc w:val="both"/>
      </w:pPr>
      <w:r>
        <w:rPr>
          <w:rFonts w:ascii="Arial" w:hAnsi="Arial"/>
          <w:b w:val="0"/>
          <w:sz w:val="22"/>
        </w:rPr>
        <w:t>Performed FAT inspection of transformer electrical, insulation, loss, impedance, harmonic, OLTC, temperature-rise, sound, impulse, SFRA, DFR, vibration, leakage, pressure and vacuum tests.</w:t>
      </w:r>
    </w:p>
    <w:p>
      <w:pPr>
        <w:pStyle w:val="ListBullet"/>
        <w:spacing w:before="0" w:after="0"/>
        <w:ind w:left="720" w:hanging="360"/>
        <w:jc w:val="both"/>
      </w:pPr>
      <w:r>
        <w:rPr>
          <w:rFonts w:ascii="Arial" w:hAnsi="Arial"/>
          <w:b w:val="0"/>
          <w:sz w:val="22"/>
        </w:rPr>
        <w:t>Checked CT ratio and polarity, auxiliary wiring, control and protection equipment, visual and dimensional condition, painting and transformer oil.</w:t>
      </w:r>
    </w:p>
    <w:p>
      <w:pPr>
        <w:spacing w:before="0" w:after="0"/>
      </w:pPr>
    </w:p>
    <w:p>
      <w:pPr>
        <w:spacing w:before="0" w:after="0"/>
        <w:jc w:val="left"/>
      </w:pPr>
      <w:r>
        <w:rPr>
          <w:rFonts w:ascii="Arial" w:hAnsi="Arial"/>
          <w:b/>
          <w:sz w:val="22"/>
        </w:rPr>
        <w:t>JUN 2025</w:t>
      </w:r>
    </w:p>
    <w:p>
      <w:pPr>
        <w:spacing w:before="0" w:after="0"/>
        <w:jc w:val="left"/>
      </w:pPr>
      <w:r>
        <w:rPr>
          <w:rFonts w:ascii="Arial" w:hAnsi="Arial"/>
          <w:b w:val="0"/>
          <w:sz w:val="22"/>
        </w:rPr>
        <w:t>Client: ENEL</w:t>
      </w:r>
    </w:p>
    <w:p>
      <w:pPr>
        <w:spacing w:before="0" w:after="0"/>
        <w:jc w:val="left"/>
      </w:pPr>
      <w:r>
        <w:rPr>
          <w:rFonts w:ascii="Arial" w:hAnsi="Arial"/>
          <w:b w:val="0"/>
          <w:sz w:val="22"/>
        </w:rPr>
        <w:t>e-distribuzione S.p.A. - Italy</w:t>
      </w:r>
    </w:p>
    <w:p>
      <w:pPr>
        <w:spacing w:before="0" w:after="0"/>
        <w:jc w:val="left"/>
      </w:pPr>
      <w:r>
        <w:rPr>
          <w:rFonts w:ascii="Arial" w:hAnsi="Arial"/>
          <w:b w:val="0"/>
          <w:sz w:val="22"/>
        </w:rPr>
        <w:t>Vendor: Chint</w:t>
      </w:r>
    </w:p>
    <w:p>
      <w:pPr>
        <w:spacing w:before="0" w:after="0"/>
        <w:jc w:val="left"/>
      </w:pPr>
      <w:r>
        <w:rPr>
          <w:rFonts w:ascii="Arial" w:hAnsi="Arial"/>
          <w:b w:val="0"/>
          <w:sz w:val="22"/>
        </w:rPr>
        <w:t>Product: TR 40 MVA ONAN; 150/20,8 kV; Yyn0; 15,5% (40 MVA)</w:t>
      </w:r>
    </w:p>
    <w:p>
      <w:pPr>
        <w:pStyle w:val="ListBullet"/>
        <w:spacing w:before="0" w:after="0"/>
        <w:ind w:left="720" w:hanging="360"/>
        <w:jc w:val="both"/>
      </w:pPr>
      <w:r>
        <w:rPr>
          <w:rFonts w:ascii="Arial" w:hAnsi="Arial"/>
          <w:b w:val="0"/>
          <w:sz w:val="22"/>
        </w:rPr>
        <w:t>Performed FAT routine and additional testing covering winding resistance, ratio, phase displacement, impedance, losses, applied and induced voltage, auxiliary wiring, impulse, OLTC, insulation, oil, sound, coating, capacitance, tan delta, frequency response and leakage.</w:t>
      </w:r>
    </w:p>
    <w:p>
      <w:pPr>
        <w:spacing w:before="0" w:after="0"/>
      </w:pPr>
    </w:p>
    <w:p>
      <w:pPr>
        <w:spacing w:before="0" w:after="0"/>
        <w:jc w:val="left"/>
      </w:pPr>
      <w:r>
        <w:rPr>
          <w:rFonts w:ascii="Arial" w:hAnsi="Arial"/>
          <w:b/>
          <w:sz w:val="22"/>
        </w:rPr>
        <w:t>JUN 2025</w:t>
      </w:r>
    </w:p>
    <w:p>
      <w:pPr>
        <w:spacing w:before="0" w:after="0"/>
        <w:jc w:val="left"/>
      </w:pPr>
      <w:r>
        <w:rPr>
          <w:rFonts w:ascii="Arial" w:hAnsi="Arial"/>
          <w:b w:val="0"/>
          <w:sz w:val="22"/>
        </w:rPr>
        <w:t>Client: SPECIII</w:t>
      </w:r>
    </w:p>
    <w:p>
      <w:pPr>
        <w:spacing w:before="0" w:after="0"/>
        <w:jc w:val="left"/>
      </w:pPr>
      <w:r>
        <w:rPr>
          <w:rFonts w:ascii="Arial" w:hAnsi="Arial"/>
          <w:b w:val="0"/>
          <w:sz w:val="22"/>
        </w:rPr>
        <w:t>600MW Al-Ghat Wind Independent Power Plant （AGA&amp;WSA)</w:t>
      </w:r>
    </w:p>
    <w:p>
      <w:pPr>
        <w:spacing w:before="0" w:after="0"/>
        <w:jc w:val="left"/>
      </w:pPr>
      <w:r>
        <w:rPr>
          <w:rFonts w:ascii="Arial" w:hAnsi="Arial"/>
          <w:b w:val="0"/>
          <w:sz w:val="22"/>
        </w:rPr>
        <w:t>Vendor: NANTONG HYOSUNG TRANSFORMER Co., Ltd.</w:t>
      </w:r>
    </w:p>
    <w:p>
      <w:pPr>
        <w:spacing w:before="0" w:after="0"/>
        <w:jc w:val="left"/>
      </w:pPr>
      <w:r>
        <w:rPr>
          <w:rFonts w:ascii="Arial" w:hAnsi="Arial"/>
          <w:b w:val="0"/>
          <w:sz w:val="22"/>
        </w:rPr>
        <w:t>Product: STEP-UP TRANSFORMER （132 / 33-33 / 13.8kV ）</w:t>
      </w:r>
    </w:p>
    <w:p>
      <w:pPr>
        <w:pStyle w:val="ListBullet"/>
        <w:spacing w:before="0" w:after="0"/>
        <w:ind w:left="720" w:hanging="360"/>
        <w:jc w:val="both"/>
      </w:pPr>
      <w:r>
        <w:rPr>
          <w:rFonts w:ascii="Arial" w:hAnsi="Arial"/>
          <w:b w:val="0"/>
          <w:sz w:val="22"/>
        </w:rPr>
        <w:t>Performed routine, type and special FAT inspection of transformer electrical, insulation, loss, impedance, OLTC, impulse, induced-voltage, oil, auxiliary wiring, protection, temperature-rise, sound and fan-motor tests.</w:t>
      </w:r>
    </w:p>
    <w:p>
      <w:pPr>
        <w:pStyle w:val="ListBullet"/>
        <w:spacing w:before="0" w:after="0"/>
        <w:ind w:left="720" w:hanging="360"/>
        <w:jc w:val="both"/>
      </w:pPr>
      <w:r>
        <w:rPr>
          <w:rFonts w:ascii="Arial" w:hAnsi="Arial"/>
          <w:b w:val="0"/>
          <w:sz w:val="22"/>
        </w:rPr>
        <w:t>Witnessed SFRA, vacuum and pressure deflection, vibration, harmonics, zero-sequence impedance, transient voltage transfer, magnetic balance, dew point and coating checks.</w:t>
      </w:r>
    </w:p>
    <w:p>
      <w:pPr>
        <w:spacing w:before="0" w:after="0"/>
      </w:pPr>
    </w:p>
    <w:p>
      <w:pPr>
        <w:spacing w:before="0" w:after="0"/>
        <w:jc w:val="left"/>
      </w:pPr>
      <w:r>
        <w:rPr>
          <w:rFonts w:ascii="Arial" w:hAnsi="Arial"/>
          <w:b/>
          <w:sz w:val="22"/>
        </w:rPr>
        <w:t>APR 2025</w:t>
      </w:r>
    </w:p>
    <w:p>
      <w:pPr>
        <w:spacing w:before="0" w:after="0"/>
        <w:jc w:val="left"/>
      </w:pPr>
      <w:r>
        <w:rPr>
          <w:rFonts w:ascii="Arial" w:hAnsi="Arial"/>
          <w:b w:val="0"/>
          <w:sz w:val="22"/>
        </w:rPr>
        <w:t>Client: CEEC EPCJVOF TAIBA2 PROJECT-KSA</w:t>
      </w:r>
    </w:p>
    <w:p>
      <w:pPr>
        <w:spacing w:before="0" w:after="0"/>
        <w:jc w:val="left"/>
      </w:pPr>
      <w:r>
        <w:rPr>
          <w:rFonts w:ascii="Arial" w:hAnsi="Arial"/>
          <w:b w:val="0"/>
          <w:sz w:val="22"/>
        </w:rPr>
        <w:t>THE TAIBA 2 1980MW CCGT IPP</w:t>
      </w:r>
    </w:p>
    <w:p>
      <w:pPr>
        <w:spacing w:before="0" w:after="0"/>
        <w:jc w:val="left"/>
      </w:pPr>
      <w:r>
        <w:rPr>
          <w:rFonts w:ascii="Arial" w:hAnsi="Arial"/>
          <w:b w:val="0"/>
          <w:sz w:val="22"/>
        </w:rPr>
        <w:t>Vendor: NANTONG HYOSUNG TRANSFORMER Co., Ltd.</w:t>
      </w:r>
    </w:p>
    <w:p>
      <w:pPr>
        <w:spacing w:before="0" w:after="0"/>
        <w:jc w:val="left"/>
      </w:pPr>
      <w:r>
        <w:rPr>
          <w:rFonts w:ascii="Arial" w:hAnsi="Arial"/>
          <w:b w:val="0"/>
          <w:sz w:val="22"/>
        </w:rPr>
        <w:t>Product: Auxiliary transformer(Capacity: 55/70MVA Rated voltage: 22 / 14.5 kV )</w:t>
      </w:r>
    </w:p>
    <w:p>
      <w:pPr>
        <w:pStyle w:val="ListBullet"/>
        <w:spacing w:before="0" w:after="0"/>
        <w:ind w:left="720" w:hanging="360"/>
        <w:jc w:val="both"/>
      </w:pPr>
      <w:r>
        <w:rPr>
          <w:rFonts w:ascii="Arial" w:hAnsi="Arial"/>
          <w:b w:val="0"/>
          <w:sz w:val="22"/>
        </w:rPr>
        <w:t>Performed routine, type and special FAT inspection of transformer construction, dimensions, oil, winding resistance, ratio, phase displacement, insulation, losses, impedance, OLTC, applied and induced voltage, CTs, auxiliary devices and leakage.</w:t>
      </w:r>
    </w:p>
    <w:p>
      <w:pPr>
        <w:pStyle w:val="ListBullet"/>
        <w:spacing w:before="0" w:after="0"/>
        <w:ind w:left="720" w:hanging="360"/>
        <w:jc w:val="both"/>
      </w:pPr>
      <w:r>
        <w:rPr>
          <w:rFonts w:ascii="Arial" w:hAnsi="Arial"/>
          <w:b w:val="0"/>
          <w:sz w:val="22"/>
        </w:rPr>
        <w:t>Witnessed impulse, temperature-rise, sound, fan and pump power, capacitance, tan delta, zero-sequence impedance, SFRA, transient voltage transfer, vacuum and pressure deflection, and painting checks.</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Enel</w:t>
      </w:r>
    </w:p>
    <w:p>
      <w:pPr>
        <w:spacing w:before="0" w:after="0"/>
        <w:jc w:val="left"/>
      </w:pPr>
      <w:r>
        <w:rPr>
          <w:rFonts w:ascii="Arial" w:hAnsi="Arial"/>
          <w:b w:val="0"/>
          <w:sz w:val="22"/>
        </w:rPr>
        <w:t>Enel Global Power Generation</w:t>
      </w:r>
    </w:p>
    <w:p>
      <w:pPr>
        <w:spacing w:before="0" w:after="0"/>
        <w:jc w:val="left"/>
      </w:pPr>
      <w:r>
        <w:rPr>
          <w:rFonts w:ascii="Arial" w:hAnsi="Arial"/>
          <w:b w:val="0"/>
          <w:sz w:val="22"/>
        </w:rPr>
        <w:t>Vendor: Hengtong Cables</w:t>
      </w:r>
    </w:p>
    <w:p>
      <w:pPr>
        <w:spacing w:before="0" w:after="0"/>
        <w:jc w:val="left"/>
      </w:pPr>
      <w:r>
        <w:rPr>
          <w:rFonts w:ascii="Arial" w:hAnsi="Arial"/>
          <w:b w:val="0"/>
          <w:sz w:val="22"/>
        </w:rPr>
        <w:t>Product: MV-cables</w:t>
      </w:r>
    </w:p>
    <w:p>
      <w:pPr>
        <w:pStyle w:val="ListBullet"/>
        <w:spacing w:before="0" w:after="0"/>
        <w:ind w:left="720" w:hanging="360"/>
        <w:jc w:val="both"/>
      </w:pPr>
      <w:r>
        <w:rPr>
          <w:rFonts w:ascii="Arial" w:hAnsi="Arial"/>
          <w:b w:val="0"/>
          <w:sz w:val="22"/>
        </w:rPr>
        <w:t>Performed FAT routine and sample testing of conductor resistance, earth-screen resistance, partial discharge, voltage, sheath, dimensions, insulation, hot-set, mechanical properties, strippability, copper-wire screen and packing.</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HQC ENGINEERING MALAYSIA SDN BHD</w:t>
      </w:r>
    </w:p>
    <w:p>
      <w:pPr>
        <w:spacing w:before="0" w:after="0"/>
        <w:jc w:val="left"/>
      </w:pPr>
      <w:r>
        <w:rPr>
          <w:rFonts w:ascii="Arial" w:hAnsi="Arial"/>
          <w:b w:val="0"/>
          <w:sz w:val="22"/>
        </w:rPr>
        <w:t>PROVISION OF EPCC FOR MAN REFINER &amp; BRIQUETTING FOR PETRONAS CHEMICALS MTBE</w:t>
      </w:r>
    </w:p>
    <w:p>
      <w:pPr>
        <w:spacing w:before="0" w:after="0"/>
        <w:jc w:val="left"/>
      </w:pPr>
      <w:r>
        <w:rPr>
          <w:rFonts w:ascii="Arial" w:hAnsi="Arial"/>
          <w:b w:val="0"/>
          <w:sz w:val="22"/>
        </w:rPr>
        <w:t>Vendor: Jiangsu Tongguang Information Co., LTD</w:t>
      </w:r>
    </w:p>
    <w:p>
      <w:pPr>
        <w:spacing w:before="0" w:after="0"/>
        <w:jc w:val="left"/>
      </w:pPr>
      <w:r>
        <w:rPr>
          <w:rFonts w:ascii="Arial" w:hAnsi="Arial"/>
          <w:b w:val="0"/>
          <w:sz w:val="22"/>
        </w:rPr>
        <w:t>Product: Fiber optic (GYTA0438 – 8B1)</w:t>
      </w:r>
    </w:p>
    <w:p>
      <w:pPr>
        <w:pStyle w:val="ListBullet"/>
        <w:spacing w:before="0" w:after="0"/>
        <w:ind w:left="720" w:hanging="360"/>
        <w:jc w:val="both"/>
      </w:pPr>
      <w:r>
        <w:rPr>
          <w:rFonts w:ascii="Arial" w:hAnsi="Arial"/>
          <w:b w:val="0"/>
          <w:sz w:val="22"/>
        </w:rPr>
        <w:t>Performed optical-fibre attenuation, mode-field, concentricity, cladding, fire, water-penetration, vertical-flame, tension, impact, crush, colour, tube-colour and dimensional testing.</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Seasa</w:t>
      </w:r>
    </w:p>
    <w:p>
      <w:pPr>
        <w:spacing w:before="0" w:after="0"/>
        <w:jc w:val="left"/>
      </w:pPr>
      <w:r>
        <w:rPr>
          <w:rFonts w:ascii="Arial" w:hAnsi="Arial"/>
          <w:b w:val="0"/>
          <w:sz w:val="22"/>
        </w:rPr>
        <w:t>Chile ELECNOR D229N G02 AIS project</w:t>
      </w:r>
    </w:p>
    <w:p>
      <w:pPr>
        <w:spacing w:before="0" w:after="0"/>
        <w:jc w:val="left"/>
      </w:pPr>
      <w:r>
        <w:rPr>
          <w:rFonts w:ascii="Arial" w:hAnsi="Arial"/>
          <w:b w:val="0"/>
          <w:sz w:val="22"/>
        </w:rPr>
        <w:t>Vendor: Jiangsu Rugao High Voltage Electric</w:t>
      </w:r>
    </w:p>
    <w:p>
      <w:pPr>
        <w:spacing w:before="0" w:after="0"/>
        <w:jc w:val="left"/>
      </w:pPr>
      <w:r>
        <w:rPr>
          <w:rFonts w:ascii="Arial" w:hAnsi="Arial"/>
          <w:b w:val="0"/>
          <w:sz w:val="22"/>
        </w:rPr>
        <w:t>Product: Isolation switch, Tank circuit breaker</w:t>
      </w:r>
    </w:p>
    <w:p>
      <w:pPr>
        <w:pStyle w:val="ListBullet"/>
        <w:spacing w:before="0" w:after="0"/>
        <w:ind w:left="720" w:hanging="360"/>
        <w:jc w:val="both"/>
      </w:pPr>
      <w:r>
        <w:rPr>
          <w:rFonts w:ascii="Arial" w:hAnsi="Arial"/>
          <w:b w:val="0"/>
          <w:sz w:val="22"/>
        </w:rPr>
        <w:t>Inspected tank circuit breaker and isolation switch design, visual condition, mechanical operation, dielectric performance, gas leakage, main-circuit resistance, partial discharge and power-frequency withstand performance.</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Israel Electric Corporation Ltd. （IEC）</w:t>
      </w:r>
    </w:p>
    <w:p>
      <w:pPr>
        <w:spacing w:before="0" w:after="0"/>
        <w:jc w:val="left"/>
      </w:pPr>
      <w:r>
        <w:rPr>
          <w:rFonts w:ascii="Arial" w:hAnsi="Arial"/>
          <w:b w:val="0"/>
          <w:sz w:val="22"/>
        </w:rPr>
        <w:t>Galil Mizrahi project</w:t>
      </w:r>
    </w:p>
    <w:p>
      <w:pPr>
        <w:spacing w:before="0" w:after="0"/>
        <w:jc w:val="left"/>
      </w:pPr>
      <w:r>
        <w:rPr>
          <w:rFonts w:ascii="Arial" w:hAnsi="Arial"/>
          <w:b w:val="0"/>
          <w:sz w:val="22"/>
        </w:rPr>
        <w:t>Vendor: Heng tong Submarine Power Cable Co., Ltd</w:t>
      </w:r>
    </w:p>
    <w:p>
      <w:pPr>
        <w:spacing w:before="0" w:after="0"/>
        <w:jc w:val="left"/>
      </w:pPr>
      <w:r>
        <w:rPr>
          <w:rFonts w:ascii="Arial" w:hAnsi="Arial"/>
          <w:b w:val="0"/>
          <w:sz w:val="22"/>
        </w:rPr>
        <w:t>Product: HV-cable</w:t>
      </w:r>
    </w:p>
    <w:p>
      <w:pPr>
        <w:pStyle w:val="ListBullet"/>
        <w:spacing w:before="0" w:after="0"/>
        <w:ind w:left="720" w:hanging="360"/>
        <w:jc w:val="both"/>
      </w:pPr>
      <w:r>
        <w:rPr>
          <w:rFonts w:ascii="Arial" w:hAnsi="Arial"/>
          <w:b w:val="0"/>
          <w:sz w:val="22"/>
        </w:rPr>
        <w:t>Performed routine FAT testing of conductor and screen resistance, partial discharge, AC and DC voltage, sheath condition and optical-fibre OTDR.</w:t>
      </w:r>
    </w:p>
    <w:p>
      <w:pPr>
        <w:pStyle w:val="ListBullet"/>
        <w:spacing w:before="0" w:after="0"/>
        <w:ind w:left="720" w:hanging="360"/>
        <w:jc w:val="both"/>
      </w:pPr>
      <w:r>
        <w:rPr>
          <w:rFonts w:ascii="Arial" w:hAnsi="Arial"/>
          <w:b w:val="0"/>
          <w:sz w:val="22"/>
        </w:rPr>
        <w:t>Checked conductor, screens, insulation, swelling tape, copper wires, sheath, dimensions, water penetration, metal foil, hot set, elongation and capacitance.</w:t>
      </w:r>
    </w:p>
    <w:p>
      <w:pPr>
        <w:spacing w:before="0" w:after="0"/>
      </w:pPr>
    </w:p>
    <w:p>
      <w:pPr>
        <w:spacing w:before="0" w:after="0"/>
        <w:jc w:val="left"/>
      </w:pPr>
      <w:r>
        <w:rPr>
          <w:rFonts w:ascii="Arial" w:hAnsi="Arial"/>
          <w:b/>
          <w:sz w:val="22"/>
        </w:rPr>
        <w:t>OCT 2024</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(Huizhou) Chemical Co., Ltd. Huizhou Chemical Complex Project</w:t>
      </w:r>
    </w:p>
    <w:p>
      <w:pPr>
        <w:spacing w:before="0" w:after="0"/>
        <w:jc w:val="left"/>
      </w:pPr>
      <w:r>
        <w:rPr>
          <w:rFonts w:ascii="Arial" w:hAnsi="Arial"/>
          <w:b w:val="0"/>
          <w:sz w:val="22"/>
        </w:rPr>
        <w:t>Vendor: Shanghai Lanjian electric control equipment Co., LTD</w:t>
      </w:r>
    </w:p>
    <w:p>
      <w:pPr>
        <w:spacing w:before="0" w:after="0"/>
        <w:jc w:val="left"/>
      </w:pPr>
      <w:r>
        <w:rPr>
          <w:rFonts w:ascii="Arial" w:hAnsi="Arial"/>
          <w:b w:val="0"/>
          <w:sz w:val="22"/>
        </w:rPr>
        <w:t>Product: DTC-LV cabinet FAT</w:t>
      </w:r>
    </w:p>
    <w:p>
      <w:pPr>
        <w:pStyle w:val="ListBullet"/>
        <w:spacing w:before="0" w:after="0"/>
        <w:ind w:left="720" w:hanging="360"/>
        <w:jc w:val="both"/>
      </w:pPr>
      <w:r>
        <w:rPr>
          <w:rFonts w:ascii="Arial" w:hAnsi="Arial"/>
          <w:b w:val="0"/>
          <w:sz w:val="22"/>
        </w:rPr>
        <w:t>Performed visual, mounting, cable-wiring, LV insulation, HV withstand, power-on and final FAT checks.</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Client: Reworld</w:t>
      </w:r>
    </w:p>
    <w:p>
      <w:pPr>
        <w:spacing w:before="0" w:after="0"/>
        <w:jc w:val="left"/>
      </w:pPr>
      <w:r>
        <w:rPr>
          <w:rFonts w:ascii="Arial" w:hAnsi="Arial"/>
          <w:b w:val="0"/>
          <w:sz w:val="22"/>
        </w:rPr>
        <w:t>Reworld Waste LLC</w:t>
      </w:r>
    </w:p>
    <w:p>
      <w:pPr>
        <w:spacing w:before="0" w:after="0"/>
        <w:jc w:val="left"/>
      </w:pPr>
      <w:r>
        <w:rPr>
          <w:rFonts w:ascii="Arial" w:hAnsi="Arial"/>
          <w:b w:val="0"/>
          <w:sz w:val="22"/>
        </w:rPr>
        <w:t>Vendor: Shandong Power Equipment Co. Ltd. (SPECO)</w:t>
      </w:r>
    </w:p>
    <w:p>
      <w:pPr>
        <w:spacing w:before="0" w:after="0"/>
        <w:jc w:val="left"/>
      </w:pPr>
      <w:r>
        <w:rPr>
          <w:rFonts w:ascii="Arial" w:hAnsi="Arial"/>
          <w:b w:val="0"/>
          <w:sz w:val="22"/>
        </w:rPr>
        <w:t>Product: Power Transformer (SF-22400/69;SF-38827/138;SF-116667/230)</w:t>
      </w:r>
    </w:p>
    <w:p>
      <w:pPr>
        <w:pStyle w:val="ListBullet"/>
        <w:spacing w:before="0" w:after="0"/>
        <w:ind w:left="720" w:hanging="360"/>
        <w:jc w:val="both"/>
      </w:pPr>
      <w:r>
        <w:rPr>
          <w:rFonts w:ascii="Arial" w:hAnsi="Arial"/>
          <w:b w:val="0"/>
          <w:sz w:val="22"/>
        </w:rPr>
        <w:t>Performed FAT transformer inspection covering resistance, impedance, losses, ratio, harmonics, insulation, PI, tan delta, CTs, impulse, induced and applied voltage, FRA, oil, tightness, zero-sequence impedance, sound, temperature rise, cooling, accessories, dimensions and painting.</w:t>
      </w:r>
    </w:p>
    <w:p>
      <w:pPr>
        <w:spacing w:before="0" w:after="0"/>
      </w:pPr>
    </w:p>
    <w:p>
      <w:pPr>
        <w:spacing w:before="0" w:after="0"/>
        <w:jc w:val="left"/>
      </w:pPr>
      <w:r>
        <w:rPr>
          <w:rFonts w:ascii="Arial" w:hAnsi="Arial"/>
          <w:b/>
          <w:sz w:val="22"/>
        </w:rPr>
        <w:t>NOV 2024 – MAR 2025</w:t>
      </w:r>
    </w:p>
    <w:p>
      <w:pPr>
        <w:spacing w:before="0" w:after="0"/>
        <w:jc w:val="left"/>
      </w:pPr>
      <w:r>
        <w:rPr>
          <w:rFonts w:ascii="Arial" w:hAnsi="Arial"/>
          <w:b w:val="0"/>
          <w:sz w:val="22"/>
        </w:rPr>
        <w:t>Client: SEPCO</w:t>
      </w:r>
    </w:p>
    <w:p>
      <w:pPr>
        <w:spacing w:before="0" w:after="0"/>
        <w:jc w:val="left"/>
      </w:pPr>
      <w:r>
        <w:rPr>
          <w:rFonts w:ascii="Arial" w:hAnsi="Arial"/>
          <w:b w:val="0"/>
          <w:sz w:val="22"/>
        </w:rPr>
        <w:t>JAFURAH SEAWATER DESALINATION PROJECT ( JFD )</w:t>
      </w:r>
    </w:p>
    <w:p>
      <w:pPr>
        <w:spacing w:before="0" w:after="0"/>
        <w:jc w:val="left"/>
      </w:pPr>
      <w:r>
        <w:rPr>
          <w:rFonts w:ascii="Arial" w:hAnsi="Arial"/>
          <w:b w:val="0"/>
          <w:sz w:val="22"/>
        </w:rPr>
        <w:t>Vendor: ETON</w:t>
      </w:r>
    </w:p>
    <w:p>
      <w:pPr>
        <w:spacing w:before="0" w:after="0"/>
        <w:jc w:val="left"/>
      </w:pPr>
      <w:r>
        <w:rPr>
          <w:rFonts w:ascii="Arial" w:hAnsi="Arial"/>
          <w:b w:val="0"/>
          <w:sz w:val="22"/>
        </w:rPr>
        <w:t>Product: oil Transformer（distribution transformer、Main transformer）</w:t>
      </w:r>
    </w:p>
    <w:p>
      <w:pPr>
        <w:pStyle w:val="ListBullet"/>
        <w:spacing w:before="0" w:after="0"/>
        <w:ind w:left="720" w:hanging="360"/>
        <w:jc w:val="both"/>
      </w:pPr>
      <w:r>
        <w:rPr>
          <w:rFonts w:ascii="Arial" w:hAnsi="Arial"/>
          <w:b w:val="0"/>
          <w:sz w:val="22"/>
        </w:rPr>
        <w:t>Reviewed incoming materials, inspection and testing requirements, FAT results and manufacturing records.</w:t>
      </w:r>
    </w:p>
    <w:p>
      <w:pPr>
        <w:pStyle w:val="ListBullet"/>
        <w:spacing w:before="0" w:after="0"/>
        <w:ind w:left="720" w:hanging="360"/>
        <w:jc w:val="both"/>
      </w:pPr>
      <w:r>
        <w:rPr>
          <w:rFonts w:ascii="Arial" w:hAnsi="Arial"/>
          <w:b w:val="0"/>
          <w:sz w:val="22"/>
        </w:rPr>
        <w:t>Witnessed transformer visual, insulation, winding, ratio, load-loss, no-load, dielectric, induced-voltage, OLTC, CT, oil, seal, accessory, noise, power-frequency, impulse and temperature-rise tests.</w:t>
      </w:r>
    </w:p>
    <w:p>
      <w:pPr>
        <w:spacing w:before="0" w:after="0"/>
      </w:pPr>
    </w:p>
    <w:p>
      <w:pPr>
        <w:spacing w:before="0" w:after="0"/>
        <w:jc w:val="left"/>
      </w:pPr>
      <w:r>
        <w:rPr>
          <w:rFonts w:ascii="Arial" w:hAnsi="Arial"/>
          <w:b/>
          <w:sz w:val="22"/>
        </w:rPr>
        <w:t>DEC 2024</w:t>
      </w:r>
    </w:p>
    <w:p>
      <w:pPr>
        <w:spacing w:before="0" w:after="0"/>
        <w:jc w:val="left"/>
      </w:pPr>
      <w:r>
        <w:rPr>
          <w:rFonts w:ascii="Arial" w:hAnsi="Arial"/>
          <w:b w:val="0"/>
          <w:sz w:val="22"/>
        </w:rPr>
        <w:t>Client: L&amp;T Construction</w:t>
      </w:r>
    </w:p>
    <w:p>
      <w:pPr>
        <w:spacing w:before="0" w:after="0"/>
        <w:jc w:val="left"/>
      </w:pPr>
      <w:r>
        <w:rPr>
          <w:rFonts w:ascii="Arial" w:hAnsi="Arial"/>
          <w:b w:val="0"/>
          <w:sz w:val="22"/>
        </w:rPr>
        <w:t>AMAALA Utilities Ppp Project</w:t>
      </w:r>
    </w:p>
    <w:p>
      <w:pPr>
        <w:spacing w:before="0" w:after="0"/>
        <w:jc w:val="left"/>
      </w:pPr>
      <w:r>
        <w:rPr>
          <w:rFonts w:ascii="Arial" w:hAnsi="Arial"/>
          <w:b w:val="0"/>
          <w:sz w:val="22"/>
        </w:rPr>
        <w:t>Vendor: ZTT</w:t>
      </w:r>
    </w:p>
    <w:p>
      <w:pPr>
        <w:spacing w:before="0" w:after="0"/>
        <w:jc w:val="left"/>
      </w:pPr>
      <w:r>
        <w:rPr>
          <w:rFonts w:ascii="Arial" w:hAnsi="Arial"/>
          <w:b w:val="0"/>
          <w:sz w:val="22"/>
        </w:rPr>
        <w:t>Product: OPGW</w:t>
      </w:r>
    </w:p>
    <w:p>
      <w:pPr>
        <w:pStyle w:val="ListBullet"/>
        <w:spacing w:before="0" w:after="0"/>
        <w:ind w:left="720" w:hanging="360"/>
        <w:jc w:val="both"/>
      </w:pPr>
      <w:r>
        <w:rPr>
          <w:rFonts w:ascii="Arial" w:hAnsi="Arial"/>
          <w:b w:val="0"/>
          <w:sz w:val="22"/>
        </w:rPr>
        <w:t>Inspected source fibre data, attenuation, point defects, colour coding, length, chromatic dispersion and polarization mode dispersion.</w:t>
      </w:r>
    </w:p>
    <w:p>
      <w:pPr>
        <w:pStyle w:val="ListBullet"/>
        <w:spacing w:before="0" w:after="0"/>
        <w:ind w:left="720" w:hanging="360"/>
        <w:jc w:val="both"/>
      </w:pPr>
      <w:r>
        <w:rPr>
          <w:rFonts w:ascii="Arial" w:hAnsi="Arial"/>
          <w:b w:val="0"/>
          <w:sz w:val="22"/>
        </w:rPr>
        <w:t>Checked OPGW diameter, lay ratio and direction, construction, wire cross-section and DC resistance.</w:t>
      </w:r>
    </w:p>
    <w:p>
      <w:pPr>
        <w:spacing w:before="0" w:after="0"/>
      </w:pPr>
    </w:p>
    <w:p>
      <w:pPr>
        <w:spacing w:before="0" w:after="0"/>
        <w:jc w:val="left"/>
      </w:pPr>
      <w:r>
        <w:rPr>
          <w:rFonts w:ascii="Arial" w:hAnsi="Arial"/>
          <w:b/>
          <w:sz w:val="22"/>
        </w:rPr>
        <w:t>OCT 2024 – JAN 2025</w:t>
      </w:r>
    </w:p>
    <w:p>
      <w:pPr>
        <w:spacing w:before="0" w:after="0"/>
        <w:jc w:val="left"/>
      </w:pPr>
      <w:r>
        <w:rPr>
          <w:rFonts w:ascii="Arial" w:hAnsi="Arial"/>
          <w:b w:val="0"/>
          <w:sz w:val="22"/>
        </w:rPr>
        <w:t>Client: SEPCO</w:t>
      </w:r>
    </w:p>
    <w:p>
      <w:pPr>
        <w:spacing w:before="0" w:after="0"/>
        <w:jc w:val="left"/>
      </w:pPr>
      <w:r>
        <w:rPr>
          <w:rFonts w:ascii="Arial" w:hAnsi="Arial"/>
          <w:b w:val="0"/>
          <w:sz w:val="22"/>
        </w:rPr>
        <w:t>JAFURAH SEAWATER DESALINATION PROJECT ( JFD )</w:t>
      </w:r>
    </w:p>
    <w:p>
      <w:pPr>
        <w:spacing w:before="0" w:after="0"/>
        <w:jc w:val="left"/>
      </w:pPr>
      <w:r>
        <w:rPr>
          <w:rFonts w:ascii="Arial" w:hAnsi="Arial"/>
          <w:b w:val="0"/>
          <w:sz w:val="22"/>
        </w:rPr>
        <w:t>Vendor: Suzhou Inovance</w:t>
      </w:r>
    </w:p>
    <w:p>
      <w:pPr>
        <w:spacing w:before="0" w:after="0"/>
        <w:jc w:val="left"/>
      </w:pPr>
      <w:r>
        <w:rPr>
          <w:rFonts w:ascii="Arial" w:hAnsi="Arial"/>
          <w:b w:val="0"/>
          <w:sz w:val="22"/>
        </w:rPr>
        <w:t>Product: MV-VFD</w:t>
      </w:r>
    </w:p>
    <w:p>
      <w:pPr>
        <w:pStyle w:val="ListBullet"/>
        <w:spacing w:before="0" w:after="0"/>
        <w:ind w:left="720" w:hanging="360"/>
        <w:jc w:val="both"/>
      </w:pPr>
      <w:r>
        <w:rPr>
          <w:rFonts w:ascii="Arial" w:hAnsi="Arial"/>
          <w:b w:val="0"/>
          <w:sz w:val="22"/>
        </w:rPr>
        <w:t>Performed incoming-material, manufacturing-process, component, grounding, wiring, primary and secondary circuit, insulation, withstand-voltage and low-voltage checks.</w:t>
      </w:r>
    </w:p>
    <w:p>
      <w:pPr>
        <w:pStyle w:val="ListBullet"/>
        <w:spacing w:before="0" w:after="0"/>
        <w:ind w:left="720" w:hanging="360"/>
        <w:jc w:val="both"/>
      </w:pPr>
      <w:r>
        <w:rPr>
          <w:rFonts w:ascii="Arial" w:hAnsi="Arial"/>
          <w:b w:val="0"/>
          <w:sz w:val="22"/>
        </w:rPr>
        <w:t>Witnessed I/O, DI, DO, AI/AO, protection, alarm, feedback, motor, interlock, backup power, harmonic, speed, load, automatic operation, temperature, packaging, MDR, IRN and IRC activities.</w:t>
      </w:r>
    </w:p>
    <w:p>
      <w:pPr>
        <w:spacing w:before="0" w:after="0"/>
      </w:pPr>
    </w:p>
    <w:p>
      <w:pPr>
        <w:spacing w:before="0" w:after="0"/>
        <w:jc w:val="left"/>
      </w:pPr>
      <w:r>
        <w:rPr>
          <w:rFonts w:ascii="Arial" w:hAnsi="Arial"/>
          <w:b/>
          <w:sz w:val="22"/>
        </w:rPr>
        <w:t>JUN 2024 – JAN 2025</w:t>
      </w:r>
    </w:p>
    <w:p>
      <w:pPr>
        <w:spacing w:before="0" w:after="0"/>
        <w:jc w:val="left"/>
      </w:pPr>
      <w:r>
        <w:rPr>
          <w:rFonts w:ascii="Arial" w:hAnsi="Arial"/>
          <w:b w:val="0"/>
          <w:sz w:val="22"/>
        </w:rPr>
        <w:t>Client: Wison</w:t>
      </w:r>
    </w:p>
    <w:p>
      <w:pPr>
        <w:spacing w:before="0" w:after="0"/>
        <w:jc w:val="left"/>
      </w:pPr>
      <w:r>
        <w:rPr>
          <w:rFonts w:ascii="Arial" w:hAnsi="Arial"/>
          <w:b w:val="0"/>
          <w:sz w:val="22"/>
        </w:rPr>
        <w:t>PDH2</w:t>
      </w:r>
    </w:p>
    <w:p>
      <w:pPr>
        <w:spacing w:before="0" w:after="0"/>
        <w:jc w:val="left"/>
      </w:pPr>
      <w:r>
        <w:rPr>
          <w:rFonts w:ascii="Arial" w:hAnsi="Arial"/>
          <w:b w:val="0"/>
          <w:sz w:val="22"/>
        </w:rPr>
        <w:t>Vendor: Nantong Dart-Rich Fan Co., Ltd</w:t>
      </w:r>
    </w:p>
    <w:p>
      <w:pPr>
        <w:spacing w:before="0" w:after="0"/>
        <w:jc w:val="left"/>
      </w:pPr>
      <w:r>
        <w:rPr>
          <w:rFonts w:ascii="Arial" w:hAnsi="Arial"/>
          <w:b w:val="0"/>
          <w:sz w:val="22"/>
        </w:rPr>
        <w:t>Product: Fines Removal Blower；Cooler Blower；Upper Regeneration Blower；Lower Regeneration Blower；</w:t>
      </w:r>
    </w:p>
    <w:p>
      <w:pPr>
        <w:pStyle w:val="ListBullet"/>
        <w:spacing w:before="0" w:after="0"/>
        <w:ind w:left="720" w:hanging="360"/>
        <w:jc w:val="both"/>
      </w:pPr>
      <w:r>
        <w:rPr>
          <w:rFonts w:ascii="Arial" w:hAnsi="Arial"/>
          <w:b w:val="0"/>
          <w:sz w:val="22"/>
        </w:rPr>
        <w:t>Inspected fan casings, impellers and shafts before, during and after welding, including visual, dimensional and NDT checks using RT, PT, UT and MT.</w:t>
      </w:r>
    </w:p>
    <w:p>
      <w:pPr>
        <w:pStyle w:val="ListBullet"/>
        <w:spacing w:before="0" w:after="0"/>
        <w:ind w:left="720" w:hanging="360"/>
        <w:jc w:val="both"/>
      </w:pPr>
      <w:r>
        <w:rPr>
          <w:rFonts w:ascii="Arial" w:hAnsi="Arial"/>
          <w:b w:val="0"/>
          <w:sz w:val="22"/>
        </w:rPr>
        <w:t>Witnessed casing pressure testing, balancing, overspeed, runout, assembly, mechanical running, high-temperature operation and performance testing including vibration, temperature and noise.</w:t>
      </w:r>
    </w:p>
    <w:p>
      <w:pPr>
        <w:spacing w:before="0" w:after="0"/>
      </w:pPr>
    </w:p>
    <w:p>
      <w:pPr>
        <w:spacing w:before="0" w:after="0"/>
        <w:jc w:val="left"/>
      </w:pPr>
      <w:r>
        <w:rPr>
          <w:rFonts w:ascii="Arial" w:hAnsi="Arial"/>
          <w:b/>
          <w:sz w:val="22"/>
        </w:rPr>
        <w:t>OCT 2024</w:t>
      </w:r>
    </w:p>
    <w:p>
      <w:pPr>
        <w:spacing w:before="0" w:after="0"/>
        <w:jc w:val="left"/>
      </w:pPr>
      <w:r>
        <w:rPr>
          <w:rFonts w:ascii="Arial" w:hAnsi="Arial"/>
          <w:b w:val="0"/>
          <w:sz w:val="22"/>
        </w:rPr>
        <w:t>Client: Larsen &amp; Toubro Saudi Arabia Co</w:t>
      </w:r>
    </w:p>
    <w:p>
      <w:pPr>
        <w:spacing w:before="0" w:after="0"/>
        <w:jc w:val="left"/>
      </w:pPr>
      <w:r>
        <w:rPr>
          <w:rFonts w:ascii="Arial" w:hAnsi="Arial"/>
          <w:b w:val="0"/>
          <w:sz w:val="22"/>
        </w:rPr>
        <w:t>Optic Fiber</w:t>
      </w:r>
    </w:p>
    <w:p>
      <w:pPr>
        <w:spacing w:before="0" w:after="0"/>
        <w:jc w:val="left"/>
      </w:pPr>
      <w:r>
        <w:rPr>
          <w:rFonts w:ascii="Arial" w:hAnsi="Arial"/>
          <w:b w:val="0"/>
          <w:sz w:val="22"/>
        </w:rPr>
        <w:t>Vendor: Jiangsu Zhongtian Technology Co., Ltd</w:t>
      </w:r>
    </w:p>
    <w:p>
      <w:pPr>
        <w:spacing w:before="0" w:after="0"/>
        <w:jc w:val="left"/>
      </w:pPr>
      <w:r>
        <w:rPr>
          <w:rFonts w:ascii="Arial" w:hAnsi="Arial"/>
          <w:b w:val="0"/>
          <w:sz w:val="22"/>
        </w:rPr>
        <w:t>Product: NEOM Green Hydrogen Project</w:t>
      </w:r>
    </w:p>
    <w:p>
      <w:pPr>
        <w:pStyle w:val="ListBullet"/>
        <w:spacing w:before="0" w:after="0"/>
        <w:ind w:left="720" w:hanging="360"/>
        <w:jc w:val="both"/>
      </w:pPr>
      <w:r>
        <w:rPr>
          <w:rFonts w:ascii="Arial" w:hAnsi="Arial"/>
          <w:b w:val="0"/>
          <w:sz w:val="22"/>
        </w:rPr>
        <w:t>Inspected optical-fibre attenuation, point defects, continuity, length, colour coding, chromatic dispersion and polarization mode dispersion.</w:t>
      </w:r>
    </w:p>
    <w:p>
      <w:pPr>
        <w:pStyle w:val="ListBullet"/>
        <w:spacing w:before="0" w:after="0"/>
        <w:ind w:left="720" w:hanging="360"/>
        <w:jc w:val="both"/>
      </w:pPr>
      <w:r>
        <w:rPr>
          <w:rFonts w:ascii="Arial" w:hAnsi="Arial"/>
          <w:b w:val="0"/>
          <w:sz w:val="22"/>
        </w:rPr>
        <w:t>Checked cable diameter, lay ratio, lay direction, construction, stranded-wire cross-section, resistance, wire dimensions, tensile strength, elongation, twist, bend and packing.</w:t>
      </w:r>
    </w:p>
    <w:p>
      <w:pPr>
        <w:spacing w:before="0" w:after="0"/>
      </w:pPr>
    </w:p>
    <w:p>
      <w:pPr>
        <w:spacing w:before="0" w:after="0"/>
        <w:jc w:val="left"/>
      </w:pPr>
      <w:r>
        <w:rPr>
          <w:rFonts w:ascii="Arial" w:hAnsi="Arial"/>
          <w:b/>
          <w:sz w:val="22"/>
        </w:rPr>
        <w:t>MAY 2024</w:t>
      </w:r>
    </w:p>
    <w:p>
      <w:pPr>
        <w:spacing w:before="0" w:after="0"/>
        <w:jc w:val="left"/>
      </w:pPr>
      <w:r>
        <w:rPr>
          <w:rFonts w:ascii="Arial" w:hAnsi="Arial"/>
          <w:b w:val="0"/>
          <w:sz w:val="22"/>
        </w:rPr>
        <w:t>Client: UGL Engineering Pty Limited (UGL)</w:t>
      </w:r>
    </w:p>
    <w:p>
      <w:pPr>
        <w:spacing w:before="0" w:after="0"/>
        <w:jc w:val="left"/>
      </w:pPr>
      <w:r>
        <w:rPr>
          <w:rFonts w:ascii="Arial" w:hAnsi="Arial"/>
          <w:b w:val="0"/>
          <w:sz w:val="22"/>
        </w:rPr>
        <w:t>Collie BESS 2/ 33kV Switchgears</w:t>
      </w:r>
    </w:p>
    <w:p>
      <w:pPr>
        <w:spacing w:before="0" w:after="0"/>
        <w:jc w:val="left"/>
      </w:pPr>
      <w:r>
        <w:rPr>
          <w:rFonts w:ascii="Arial" w:hAnsi="Arial"/>
          <w:b w:val="0"/>
          <w:sz w:val="22"/>
        </w:rPr>
        <w:t>Vendor: Siemens Medium Voltage Switching Technologies (Wuxi) Ltd. (Siemens)</w:t>
      </w:r>
    </w:p>
    <w:p>
      <w:pPr>
        <w:spacing w:before="0" w:after="0"/>
        <w:jc w:val="left"/>
      </w:pPr>
      <w:r>
        <w:rPr>
          <w:rFonts w:ascii="Arial" w:hAnsi="Arial"/>
          <w:b w:val="0"/>
          <w:sz w:val="22"/>
        </w:rPr>
        <w:t>Product: Switchgears</w:t>
      </w:r>
    </w:p>
    <w:p>
      <w:pPr>
        <w:pStyle w:val="ListBullet"/>
        <w:spacing w:before="0" w:after="0"/>
        <w:ind w:left="720" w:hanging="360"/>
        <w:jc w:val="both"/>
      </w:pPr>
      <w:r>
        <w:rPr>
          <w:rFonts w:ascii="Arial" w:hAnsi="Arial"/>
          <w:b w:val="0"/>
          <w:sz w:val="22"/>
        </w:rPr>
        <w:t>Performed FAT visual, mechanical-function, electrical-function, main-circuit resistance, auxiliary-circuit dielectric and accessory-list checks.</w:t>
      </w:r>
    </w:p>
    <w:p>
      <w:pPr>
        <w:spacing w:before="0" w:after="0"/>
      </w:pPr>
    </w:p>
    <w:p>
      <w:pPr>
        <w:spacing w:before="0" w:after="0"/>
        <w:jc w:val="left"/>
      </w:pPr>
      <w:r>
        <w:rPr>
          <w:rFonts w:ascii="Arial" w:hAnsi="Arial"/>
          <w:b/>
          <w:sz w:val="22"/>
        </w:rPr>
        <w:t>MAY 2024</w:t>
      </w:r>
    </w:p>
    <w:p>
      <w:pPr>
        <w:spacing w:before="0" w:after="0"/>
        <w:jc w:val="left"/>
      </w:pPr>
      <w:r>
        <w:rPr>
          <w:rFonts w:ascii="Arial" w:hAnsi="Arial"/>
          <w:b w:val="0"/>
          <w:sz w:val="22"/>
        </w:rPr>
        <w:t>Client: UGL Engineering Pty Limited (UGL)</w:t>
      </w:r>
    </w:p>
    <w:p>
      <w:pPr>
        <w:spacing w:before="0" w:after="0"/>
        <w:jc w:val="left"/>
      </w:pPr>
      <w:r>
        <w:rPr>
          <w:rFonts w:ascii="Arial" w:hAnsi="Arial"/>
          <w:b w:val="0"/>
          <w:sz w:val="22"/>
        </w:rPr>
        <w:t>Collie BESS 2 /330KV and 33KV Surge Arrestors</w:t>
      </w:r>
    </w:p>
    <w:p>
      <w:pPr>
        <w:spacing w:before="0" w:after="0"/>
        <w:jc w:val="left"/>
      </w:pPr>
      <w:r>
        <w:rPr>
          <w:rFonts w:ascii="Arial" w:hAnsi="Arial"/>
          <w:b w:val="0"/>
          <w:sz w:val="22"/>
        </w:rPr>
        <w:t>Vendor: Siemens Energy Surge Arresters Ltd. (Siemens)</w:t>
      </w:r>
    </w:p>
    <w:p>
      <w:pPr>
        <w:spacing w:before="0" w:after="0"/>
        <w:jc w:val="left"/>
      </w:pPr>
      <w:r>
        <w:rPr>
          <w:rFonts w:ascii="Arial" w:hAnsi="Arial"/>
          <w:b w:val="0"/>
          <w:sz w:val="22"/>
        </w:rPr>
        <w:t>Product: Surge Arrestors</w:t>
      </w:r>
    </w:p>
    <w:p>
      <w:pPr>
        <w:pStyle w:val="ListBullet"/>
        <w:spacing w:before="0" w:after="0"/>
        <w:ind w:left="720" w:hanging="360"/>
        <w:jc w:val="both"/>
      </w:pPr>
      <w:r>
        <w:rPr>
          <w:rFonts w:ascii="Arial" w:hAnsi="Arial"/>
          <w:b w:val="0"/>
          <w:sz w:val="22"/>
        </w:rPr>
        <w:t>Performed visual, dimensional, function, partial-discharge, lightning-impulse and creepage-distance inspection.</w:t>
      </w:r>
    </w:p>
    <w:p>
      <w:pPr>
        <w:spacing w:before="0" w:after="0"/>
      </w:pPr>
    </w:p>
    <w:p>
      <w:pPr>
        <w:spacing w:before="0" w:after="0"/>
        <w:jc w:val="left"/>
      </w:pPr>
      <w:r>
        <w:rPr>
          <w:rFonts w:ascii="Arial" w:hAnsi="Arial"/>
          <w:b/>
          <w:sz w:val="22"/>
        </w:rPr>
        <w:t>MAY 2024 – SEP 2024</w:t>
      </w:r>
    </w:p>
    <w:p>
      <w:pPr>
        <w:spacing w:before="0" w:after="0"/>
        <w:jc w:val="left"/>
      </w:pPr>
      <w:r>
        <w:rPr>
          <w:rFonts w:ascii="Arial" w:hAnsi="Arial"/>
          <w:b w:val="0"/>
          <w:sz w:val="22"/>
        </w:rPr>
        <w:t>Client: TCM</w:t>
      </w:r>
    </w:p>
    <w:p>
      <w:pPr>
        <w:spacing w:before="0" w:after="0"/>
        <w:jc w:val="left"/>
      </w:pPr>
      <w:r>
        <w:rPr>
          <w:rFonts w:ascii="Arial" w:hAnsi="Arial"/>
          <w:b w:val="0"/>
          <w:sz w:val="22"/>
        </w:rPr>
        <w:t>REHABILITATION OF PORT HARCOURT REFINERY PROJECT</w:t>
      </w:r>
    </w:p>
    <w:p>
      <w:pPr>
        <w:spacing w:before="0" w:after="0"/>
        <w:jc w:val="left"/>
      </w:pPr>
      <w:r>
        <w:rPr>
          <w:rFonts w:ascii="Arial" w:hAnsi="Arial"/>
          <w:b w:val="0"/>
          <w:sz w:val="22"/>
        </w:rPr>
        <w:t>Vendor: Suzhou Ontop Mechanical &amp; Electrical Equipment Co., Ltd</w:t>
      </w:r>
    </w:p>
    <w:p>
      <w:pPr>
        <w:spacing w:before="0" w:after="0"/>
        <w:jc w:val="left"/>
      </w:pPr>
      <w:r>
        <w:rPr>
          <w:rFonts w:ascii="Arial" w:hAnsi="Arial"/>
          <w:b w:val="0"/>
          <w:sz w:val="22"/>
        </w:rPr>
        <w:t>Product: Cable tray</w:t>
      </w:r>
    </w:p>
    <w:p>
      <w:pPr>
        <w:pStyle w:val="ListBullet"/>
        <w:spacing w:before="0" w:after="0"/>
        <w:ind w:left="720" w:hanging="360"/>
        <w:jc w:val="both"/>
      </w:pPr>
      <w:r>
        <w:rPr>
          <w:rFonts w:ascii="Arial" w:hAnsi="Arial"/>
          <w:b w:val="0"/>
          <w:sz w:val="22"/>
        </w:rPr>
        <w:t>Performed raw-material, dimensional, hot-dip galvanizing, loading and electrical-continuity inspection.</w:t>
      </w:r>
    </w:p>
    <w:p>
      <w:pPr>
        <w:spacing w:before="0" w:after="0"/>
      </w:pPr>
    </w:p>
    <w:p>
      <w:pPr>
        <w:spacing w:before="0" w:after="0"/>
        <w:jc w:val="left"/>
      </w:pPr>
      <w:r>
        <w:rPr>
          <w:rFonts w:ascii="Arial" w:hAnsi="Arial"/>
          <w:b/>
          <w:sz w:val="22"/>
        </w:rPr>
        <w:t>MAY 2023 – SEP 2024</w:t>
      </w:r>
    </w:p>
    <w:p>
      <w:pPr>
        <w:spacing w:before="0" w:after="0"/>
        <w:jc w:val="left"/>
      </w:pPr>
      <w:r>
        <w:rPr>
          <w:rFonts w:ascii="Arial" w:hAnsi="Arial"/>
          <w:b w:val="0"/>
          <w:sz w:val="22"/>
        </w:rPr>
        <w:t>Client: (CBESS1).</w:t>
      </w:r>
    </w:p>
    <w:p>
      <w:pPr>
        <w:spacing w:before="0" w:after="0"/>
        <w:jc w:val="left"/>
      </w:pPr>
      <w:r>
        <w:rPr>
          <w:rFonts w:ascii="Arial" w:hAnsi="Arial"/>
          <w:b w:val="0"/>
          <w:sz w:val="22"/>
        </w:rPr>
        <w:t>Collie Battery Energy Storage System 1 (CBESS1).</w:t>
      </w:r>
    </w:p>
    <w:p>
      <w:pPr>
        <w:spacing w:before="0" w:after="0"/>
        <w:jc w:val="left"/>
      </w:pPr>
      <w:r>
        <w:rPr>
          <w:rFonts w:ascii="Arial" w:hAnsi="Arial"/>
          <w:b w:val="0"/>
          <w:sz w:val="22"/>
        </w:rPr>
        <w:t>Vendor: CIMC &amp;DFIC</w:t>
      </w:r>
    </w:p>
    <w:p>
      <w:pPr>
        <w:spacing w:before="0" w:after="0"/>
        <w:jc w:val="left"/>
      </w:pPr>
      <w:r>
        <w:rPr>
          <w:rFonts w:ascii="Arial" w:hAnsi="Arial"/>
          <w:b w:val="0"/>
          <w:sz w:val="22"/>
        </w:rPr>
        <w:t>Product: ESS Battery Container</w:t>
      </w:r>
    </w:p>
    <w:p>
      <w:pPr>
        <w:pStyle w:val="ListBullet"/>
        <w:spacing w:before="0" w:after="0"/>
        <w:ind w:left="720" w:hanging="360"/>
        <w:jc w:val="both"/>
      </w:pPr>
      <w:r>
        <w:rPr>
          <w:rFonts w:ascii="Arial" w:hAnsi="Arial"/>
          <w:b w:val="0"/>
          <w:sz w:val="22"/>
        </w:rPr>
        <w:t>Performed FAT surveillance, EOL and water testing, visual, coating, DFT, RAL and coating-record review.</w:t>
      </w:r>
    </w:p>
    <w:p>
      <w:pPr>
        <w:pStyle w:val="ListBullet"/>
        <w:spacing w:before="0" w:after="0"/>
        <w:ind w:left="720" w:hanging="360"/>
        <w:jc w:val="both"/>
      </w:pPr>
      <w:r>
        <w:rPr>
          <w:rFonts w:ascii="Arial" w:hAnsi="Arial"/>
          <w:b w:val="0"/>
          <w:sz w:val="22"/>
        </w:rPr>
        <w:t>Inspected electrical, battery, control, alarm, fire, smoke, gas detection, emergency, UPS, insulation, grounding, water-cooling, dehumidifier, spray and available-energy functions.</w:t>
      </w:r>
    </w:p>
    <w:p>
      <w:pPr>
        <w:spacing w:before="0" w:after="0"/>
      </w:pPr>
    </w:p>
    <w:p>
      <w:pPr>
        <w:spacing w:before="0" w:after="0"/>
        <w:jc w:val="left"/>
      </w:pPr>
      <w:r>
        <w:rPr>
          <w:rFonts w:ascii="Arial" w:hAnsi="Arial"/>
          <w:b/>
          <w:sz w:val="22"/>
        </w:rPr>
        <w:t>JAN 2024</w:t>
      </w:r>
    </w:p>
    <w:p>
      <w:pPr>
        <w:spacing w:before="0" w:after="0"/>
        <w:jc w:val="left"/>
      </w:pPr>
      <w:r>
        <w:rPr>
          <w:rFonts w:ascii="Arial" w:hAnsi="Arial"/>
          <w:b w:val="0"/>
          <w:sz w:val="22"/>
        </w:rPr>
        <w:t>Client: AcwaPower Riverside</w:t>
      </w:r>
    </w:p>
    <w:p>
      <w:pPr>
        <w:spacing w:before="0" w:after="0"/>
        <w:jc w:val="left"/>
      </w:pPr>
      <w:r>
        <w:rPr>
          <w:rFonts w:ascii="Arial" w:hAnsi="Arial"/>
          <w:b w:val="0"/>
          <w:sz w:val="22"/>
        </w:rPr>
        <w:t>200MW Solar Photovoltaic power generation plant, located in Tashkent, Republic of Uzbekistan</w:t>
      </w:r>
    </w:p>
    <w:p>
      <w:pPr>
        <w:spacing w:before="0" w:after="0"/>
        <w:jc w:val="left"/>
      </w:pPr>
      <w:r>
        <w:rPr>
          <w:rFonts w:ascii="Arial" w:hAnsi="Arial"/>
          <w:b w:val="0"/>
          <w:sz w:val="22"/>
        </w:rPr>
        <w:t>Vendor: Wuxi Xunda Automation System CO., LTD</w:t>
      </w:r>
    </w:p>
    <w:p>
      <w:pPr>
        <w:spacing w:before="0" w:after="0"/>
        <w:jc w:val="left"/>
      </w:pPr>
      <w:r>
        <w:rPr>
          <w:rFonts w:ascii="Arial" w:hAnsi="Arial"/>
          <w:b w:val="0"/>
          <w:sz w:val="22"/>
        </w:rPr>
        <w:t>Product: Power Plant Controller Panel</w:t>
      </w:r>
    </w:p>
    <w:p>
      <w:pPr>
        <w:pStyle w:val="ListBullet"/>
        <w:spacing w:before="0" w:after="0"/>
        <w:ind w:left="720" w:hanging="360"/>
        <w:jc w:val="both"/>
      </w:pPr>
      <w:r>
        <w:rPr>
          <w:rFonts w:ascii="Arial" w:hAnsi="Arial"/>
          <w:b w:val="0"/>
          <w:sz w:val="22"/>
        </w:rPr>
        <w:t>Performed FAT inspection of panel condition, relays, plug-in units, voltage, distribution, lighting, thermostat, database, configuration and communications.</w:t>
      </w:r>
    </w:p>
    <w:p>
      <w:pPr>
        <w:pStyle w:val="ListBullet"/>
        <w:spacing w:before="0" w:after="0"/>
        <w:ind w:left="720" w:hanging="360"/>
        <w:jc w:val="both"/>
      </w:pPr>
      <w:r>
        <w:rPr>
          <w:rFonts w:ascii="Arial" w:hAnsi="Arial"/>
          <w:b w:val="0"/>
          <w:sz w:val="22"/>
        </w:rPr>
        <w:t>Tested PPC operation, database download, time synchronisation, DC recovery, diagnostics, SOE, IEC 60870-5-104, 61850, Modbus and noise level.</w:t>
      </w:r>
    </w:p>
    <w:p>
      <w:pPr>
        <w:spacing w:before="0" w:after="0"/>
      </w:pPr>
    </w:p>
    <w:p>
      <w:pPr>
        <w:spacing w:before="0" w:after="0"/>
        <w:jc w:val="left"/>
      </w:pPr>
      <w:r>
        <w:rPr>
          <w:rFonts w:ascii="Arial" w:hAnsi="Arial"/>
          <w:b/>
          <w:sz w:val="22"/>
        </w:rPr>
        <w:t>MAY 2023 – OCT 2023</w:t>
      </w:r>
    </w:p>
    <w:p>
      <w:pPr>
        <w:spacing w:before="0" w:after="0"/>
        <w:jc w:val="left"/>
      </w:pPr>
      <w:r>
        <w:rPr>
          <w:rFonts w:ascii="Arial" w:hAnsi="Arial"/>
          <w:b w:val="0"/>
          <w:sz w:val="22"/>
        </w:rPr>
        <w:t>Client: ExxonMobil</w:t>
      </w:r>
    </w:p>
    <w:p>
      <w:pPr>
        <w:spacing w:before="0" w:after="0"/>
        <w:jc w:val="left"/>
      </w:pPr>
      <w:r>
        <w:rPr>
          <w:rFonts w:ascii="Arial" w:hAnsi="Arial"/>
          <w:b w:val="0"/>
          <w:sz w:val="22"/>
        </w:rPr>
        <w:t>HCCP</w:t>
      </w:r>
    </w:p>
    <w:p>
      <w:pPr>
        <w:spacing w:before="0" w:after="0"/>
        <w:jc w:val="left"/>
      </w:pPr>
      <w:r>
        <w:rPr>
          <w:rFonts w:ascii="Arial" w:hAnsi="Arial"/>
          <w:b w:val="0"/>
          <w:sz w:val="22"/>
        </w:rPr>
        <w:t>Vendor: Sentry Equipment Corp</w:t>
      </w:r>
    </w:p>
    <w:p>
      <w:pPr>
        <w:spacing w:before="0" w:after="0"/>
        <w:jc w:val="left"/>
      </w:pPr>
      <w:r>
        <w:rPr>
          <w:rFonts w:ascii="Arial" w:hAnsi="Arial"/>
          <w:b w:val="0"/>
          <w:sz w:val="22"/>
        </w:rPr>
        <w:t>Product: Sampler</w:t>
      </w:r>
    </w:p>
    <w:p>
      <w:pPr>
        <w:pStyle w:val="ListBullet"/>
        <w:spacing w:before="0" w:after="0"/>
        <w:ind w:left="720" w:hanging="360"/>
        <w:jc w:val="both"/>
      </w:pPr>
      <w:r>
        <w:rPr>
          <w:rFonts w:ascii="Arial" w:hAnsi="Arial"/>
          <w:b w:val="0"/>
          <w:sz w:val="22"/>
        </w:rPr>
        <w:t>Performed visual, nameplate, dimensional, tubing, component, function, air-tightness, hydrostatic, PMI, packing and MRB inspection.</w:t>
      </w:r>
    </w:p>
    <w:p>
      <w:pPr>
        <w:spacing w:before="0" w:after="0"/>
      </w:pPr>
    </w:p>
    <w:p>
      <w:pPr>
        <w:spacing w:before="0" w:after="0"/>
        <w:jc w:val="left"/>
      </w:pPr>
      <w:r>
        <w:rPr>
          <w:rFonts w:ascii="Arial" w:hAnsi="Arial"/>
          <w:b/>
          <w:sz w:val="22"/>
        </w:rPr>
        <w:t>OCT 2023 – JUN 2024</w:t>
      </w:r>
    </w:p>
    <w:p>
      <w:pPr>
        <w:spacing w:before="0" w:after="0"/>
        <w:jc w:val="left"/>
      </w:pPr>
      <w:r>
        <w:rPr>
          <w:rFonts w:ascii="Arial" w:hAnsi="Arial"/>
          <w:b w:val="0"/>
          <w:sz w:val="22"/>
        </w:rPr>
        <w:t>Client: ExxonMobil</w:t>
      </w:r>
    </w:p>
    <w:p>
      <w:pPr>
        <w:spacing w:before="0" w:after="0"/>
        <w:jc w:val="left"/>
      </w:pPr>
      <w:r>
        <w:rPr>
          <w:rFonts w:ascii="Arial" w:hAnsi="Arial"/>
          <w:b w:val="0"/>
          <w:sz w:val="22"/>
        </w:rPr>
        <w:t>HCCP</w:t>
      </w:r>
    </w:p>
    <w:p>
      <w:pPr>
        <w:spacing w:before="0" w:after="0"/>
        <w:jc w:val="left"/>
      </w:pPr>
      <w:r>
        <w:rPr>
          <w:rFonts w:ascii="Arial" w:hAnsi="Arial"/>
          <w:b w:val="0"/>
          <w:sz w:val="22"/>
        </w:rPr>
        <w:t>Vendor: Wuxi GLT Safety Equipment Co., Ltd.</w:t>
      </w:r>
    </w:p>
    <w:p>
      <w:pPr>
        <w:spacing w:before="0" w:after="0"/>
        <w:jc w:val="left"/>
      </w:pPr>
      <w:r>
        <w:rPr>
          <w:rFonts w:ascii="Arial" w:hAnsi="Arial"/>
          <w:b w:val="0"/>
          <w:sz w:val="22"/>
        </w:rPr>
        <w:t>Product: Pump Combustible Gas Detector</w:t>
      </w:r>
    </w:p>
    <w:p>
      <w:pPr>
        <w:pStyle w:val="ListBullet"/>
        <w:spacing w:before="0" w:after="0"/>
        <w:ind w:left="720" w:hanging="360"/>
        <w:jc w:val="both"/>
      </w:pPr>
      <w:r>
        <w:rPr>
          <w:rFonts w:ascii="Arial" w:hAnsi="Arial"/>
          <w:b w:val="0"/>
          <w:sz w:val="22"/>
        </w:rPr>
        <w:t>Inspected detector layout, wiring, Ex components, glands, plugs, function, power-on, calibration, signal output, alarm values, repeatability, response time, lamps, sound intensity, flash frequency, insulation and withstand voltage.</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JESA S.A.</w:t>
      </w:r>
    </w:p>
    <w:p>
      <w:pPr>
        <w:spacing w:before="0" w:after="0"/>
        <w:jc w:val="left"/>
      </w:pPr>
      <w:r>
        <w:rPr>
          <w:rFonts w:ascii="Arial" w:hAnsi="Arial"/>
          <w:b w:val="0"/>
          <w:sz w:val="22"/>
        </w:rPr>
        <w:t>SEPCO</w:t>
      </w:r>
    </w:p>
    <w:p>
      <w:pPr>
        <w:spacing w:before="0" w:after="0"/>
        <w:jc w:val="left"/>
      </w:pPr>
      <w:r>
        <w:rPr>
          <w:rFonts w:ascii="Arial" w:hAnsi="Arial"/>
          <w:b w:val="0"/>
          <w:sz w:val="22"/>
        </w:rPr>
        <w:t>Vendor: Nantong Hyosung Transformer Co. LTD</w:t>
      </w:r>
    </w:p>
    <w:p>
      <w:pPr>
        <w:spacing w:before="0" w:after="0"/>
        <w:jc w:val="left"/>
      </w:pPr>
      <w:r>
        <w:rPr>
          <w:rFonts w:ascii="Arial" w:hAnsi="Arial"/>
          <w:b w:val="0"/>
          <w:sz w:val="22"/>
        </w:rPr>
        <w:t>Product: Generator Step-up Transformer</w:t>
      </w:r>
    </w:p>
    <w:p>
      <w:pPr>
        <w:pStyle w:val="ListBullet"/>
        <w:spacing w:before="0" w:after="0"/>
        <w:ind w:left="720" w:hanging="360"/>
        <w:jc w:val="both"/>
      </w:pPr>
      <w:r>
        <w:rPr>
          <w:rFonts w:ascii="Arial" w:hAnsi="Arial"/>
          <w:b w:val="0"/>
          <w:sz w:val="22"/>
        </w:rPr>
        <w:t>Performed transformer FAT inspection covering bushings, CTs, losses, OLTC, zero-sequence impedance, impulse, induced voltage, temperature rise, sound, fan and pump power, oil, SFRA, auxiliary wiring, accessories, coating, dimensions and MRB.</w:t>
      </w:r>
    </w:p>
    <w:p>
      <w:pPr>
        <w:spacing w:before="0" w:after="0"/>
      </w:pPr>
    </w:p>
    <w:p>
      <w:pPr>
        <w:spacing w:before="0" w:after="0"/>
        <w:jc w:val="left"/>
      </w:pPr>
      <w:r>
        <w:rPr>
          <w:rFonts w:ascii="Arial" w:hAnsi="Arial"/>
          <w:b/>
          <w:sz w:val="22"/>
        </w:rPr>
        <w:t>MAY 2023</w:t>
      </w:r>
    </w:p>
    <w:p>
      <w:pPr>
        <w:spacing w:before="0" w:after="0"/>
        <w:jc w:val="left"/>
      </w:pPr>
      <w:r>
        <w:rPr>
          <w:rFonts w:ascii="Arial" w:hAnsi="Arial"/>
          <w:b w:val="0"/>
          <w:sz w:val="22"/>
        </w:rPr>
        <w:t>Client: Foster Wheeler Mexicana, S.A. de C.V.</w:t>
      </w:r>
    </w:p>
    <w:p>
      <w:pPr>
        <w:spacing w:before="0" w:after="0"/>
        <w:jc w:val="left"/>
      </w:pPr>
      <w:r>
        <w:rPr>
          <w:rFonts w:ascii="Arial" w:hAnsi="Arial"/>
          <w:b w:val="0"/>
          <w:sz w:val="22"/>
        </w:rPr>
        <w:t>Foster Wheeler Mexicana, S.A. de C.V</w:t>
      </w:r>
    </w:p>
    <w:p>
      <w:pPr>
        <w:spacing w:before="0" w:after="0"/>
        <w:jc w:val="left"/>
      </w:pPr>
      <w:r>
        <w:rPr>
          <w:rFonts w:ascii="Arial" w:hAnsi="Arial"/>
          <w:b w:val="0"/>
          <w:sz w:val="22"/>
        </w:rPr>
        <w:t>Vendor: Wuxi ABK Machinery Co. Ltd</w:t>
      </w:r>
    </w:p>
    <w:p>
      <w:pPr>
        <w:spacing w:before="0" w:after="0"/>
        <w:jc w:val="left"/>
      </w:pPr>
      <w:r>
        <w:rPr>
          <w:rFonts w:ascii="Arial" w:hAnsi="Arial"/>
          <w:b w:val="0"/>
          <w:sz w:val="22"/>
        </w:rPr>
        <w:t>Product: LHTP-50 HEAD&amp;TAIL POSITIONER</w:t>
      </w:r>
    </w:p>
    <w:p>
      <w:pPr>
        <w:pStyle w:val="ListBullet"/>
        <w:spacing w:before="0" w:after="0"/>
        <w:ind w:left="720" w:hanging="360"/>
        <w:jc w:val="both"/>
      </w:pPr>
      <w:r>
        <w:rPr>
          <w:rFonts w:ascii="Arial" w:hAnsi="Arial"/>
          <w:b w:val="0"/>
          <w:sz w:val="22"/>
        </w:rPr>
        <w:t>Performed visual, dimensional, assembly, cleanliness, painting, component, earthing, control-box, IP, wiring, tagging and nameplate inspection.</w:t>
      </w:r>
    </w:p>
    <w:p>
      <w:pPr>
        <w:pStyle w:val="ListBullet"/>
        <w:spacing w:before="0" w:after="0"/>
        <w:ind w:left="720" w:hanging="360"/>
        <w:jc w:val="both"/>
      </w:pPr>
      <w:r>
        <w:rPr>
          <w:rFonts w:ascii="Arial" w:hAnsi="Arial"/>
          <w:b w:val="0"/>
          <w:sz w:val="22"/>
        </w:rPr>
        <w:t>Witnessed power-on, overturning, rotation, speed, emergency-stop, transformer, limit-switch, lifting-speed, eccentric-distance, centre-of-gravity, reset and alarm tests.</w:t>
      </w:r>
    </w:p>
    <w:p>
      <w:pPr>
        <w:spacing w:before="0" w:after="0"/>
      </w:pPr>
    </w:p>
    <w:p>
      <w:pPr>
        <w:spacing w:before="0" w:after="0"/>
        <w:jc w:val="left"/>
      </w:pPr>
      <w:r>
        <w:rPr>
          <w:rFonts w:ascii="Arial" w:hAnsi="Arial"/>
          <w:b/>
          <w:sz w:val="22"/>
        </w:rPr>
        <w:t>JUN 2023</w:t>
      </w:r>
    </w:p>
    <w:p>
      <w:pPr>
        <w:spacing w:before="0" w:after="0"/>
        <w:jc w:val="left"/>
      </w:pPr>
      <w:r>
        <w:rPr>
          <w:rFonts w:ascii="Arial" w:hAnsi="Arial"/>
          <w:b w:val="0"/>
          <w:sz w:val="22"/>
        </w:rPr>
        <w:t>Client: Foster Wheeler Mexicana, S.A. de C.V.</w:t>
      </w:r>
    </w:p>
    <w:p>
      <w:pPr>
        <w:spacing w:before="0" w:after="0"/>
        <w:jc w:val="left"/>
      </w:pPr>
      <w:r>
        <w:rPr>
          <w:rFonts w:ascii="Arial" w:hAnsi="Arial"/>
          <w:b w:val="0"/>
          <w:sz w:val="22"/>
        </w:rPr>
        <w:t>Foster Wheeler Mexicana, S.A. de C.V</w:t>
      </w:r>
    </w:p>
    <w:p>
      <w:pPr>
        <w:spacing w:before="0" w:after="0"/>
        <w:jc w:val="left"/>
      </w:pPr>
      <w:r>
        <w:rPr>
          <w:rFonts w:ascii="Arial" w:hAnsi="Arial"/>
          <w:b w:val="0"/>
          <w:sz w:val="22"/>
        </w:rPr>
        <w:t>Vendor: Wuxi Datang Welding &amp; Cutting Mechanical Equipment Co., Ltd</w:t>
      </w:r>
    </w:p>
    <w:p>
      <w:pPr>
        <w:spacing w:before="0" w:after="0"/>
        <w:jc w:val="left"/>
      </w:pPr>
      <w:r>
        <w:rPr>
          <w:rFonts w:ascii="Arial" w:hAnsi="Arial"/>
          <w:b w:val="0"/>
          <w:sz w:val="22"/>
        </w:rPr>
        <w:t>Product: HB100 WELDING POSITIONER</w:t>
      </w:r>
    </w:p>
    <w:p>
      <w:pPr>
        <w:pStyle w:val="ListBullet"/>
        <w:spacing w:before="0" w:after="0"/>
        <w:ind w:left="720" w:hanging="360"/>
        <w:jc w:val="both"/>
      </w:pPr>
      <w:r>
        <w:rPr>
          <w:rFonts w:ascii="Arial" w:hAnsi="Arial"/>
          <w:b w:val="0"/>
          <w:sz w:val="22"/>
        </w:rPr>
        <w:t>Reviewed documents and performed visual, dimensional, European-component, function, packing and shipping inspection.</w:t>
      </w:r>
    </w:p>
    <w:p>
      <w:pPr>
        <w:pStyle w:val="ListBullet"/>
        <w:spacing w:before="0" w:after="0"/>
        <w:ind w:left="720" w:hanging="360"/>
        <w:jc w:val="both"/>
      </w:pPr>
      <w:r>
        <w:rPr>
          <w:rFonts w:ascii="Arial" w:hAnsi="Arial"/>
          <w:b w:val="0"/>
          <w:sz w:val="22"/>
        </w:rPr>
        <w:t>Witnessed tilting, rotation, speed, emergency-stop, control-transformer, limit-switch and control-panel reset tests.</w:t>
      </w:r>
    </w:p>
    <w:p>
      <w:pPr>
        <w:spacing w:before="0" w:after="0"/>
      </w:pPr>
    </w:p>
    <w:p>
      <w:pPr>
        <w:spacing w:before="0" w:after="0"/>
        <w:jc w:val="left"/>
      </w:pPr>
      <w:r>
        <w:rPr>
          <w:rFonts w:ascii="Arial" w:hAnsi="Arial"/>
          <w:b/>
          <w:sz w:val="22"/>
        </w:rPr>
        <w:t>FEB 2023</w:t>
      </w:r>
    </w:p>
    <w:p>
      <w:pPr>
        <w:spacing w:before="0" w:after="0"/>
        <w:jc w:val="left"/>
      </w:pPr>
      <w:r>
        <w:rPr>
          <w:rFonts w:ascii="Arial" w:hAnsi="Arial"/>
          <w:b w:val="0"/>
          <w:sz w:val="22"/>
        </w:rPr>
        <w:t>Client: Samarkand &amp;JIZZAKH</w:t>
      </w:r>
    </w:p>
    <w:p>
      <w:pPr>
        <w:spacing w:before="0" w:after="0"/>
        <w:jc w:val="left"/>
      </w:pPr>
      <w:r>
        <w:rPr>
          <w:rFonts w:ascii="Arial" w:hAnsi="Arial"/>
          <w:b w:val="0"/>
          <w:sz w:val="22"/>
        </w:rPr>
        <w:t>220MWac SAMARKAND Solar PV Plant in Uzbekistan</w:t>
      </w:r>
    </w:p>
    <w:p>
      <w:pPr>
        <w:spacing w:before="0" w:after="0"/>
        <w:jc w:val="left"/>
      </w:pPr>
      <w:r>
        <w:rPr>
          <w:rFonts w:ascii="Arial" w:hAnsi="Arial"/>
          <w:b w:val="0"/>
          <w:sz w:val="22"/>
        </w:rPr>
        <w:t>Vendor: Zhejiang Chint Electric Co., Ltd</w:t>
      </w:r>
    </w:p>
    <w:p>
      <w:pPr>
        <w:spacing w:before="0" w:after="0"/>
        <w:jc w:val="left"/>
      </w:pPr>
      <w:r>
        <w:rPr>
          <w:rFonts w:ascii="Arial" w:hAnsi="Arial"/>
          <w:b w:val="0"/>
          <w:sz w:val="22"/>
        </w:rPr>
        <w:t>Product: 35KV GIS switchgear</w:t>
      </w:r>
    </w:p>
    <w:p>
      <w:pPr>
        <w:pStyle w:val="ListBullet"/>
        <w:spacing w:before="0" w:after="0"/>
        <w:ind w:left="720" w:hanging="360"/>
        <w:jc w:val="both"/>
      </w:pPr>
      <w:r>
        <w:rPr>
          <w:rFonts w:ascii="Arial" w:hAnsi="Arial"/>
          <w:b w:val="0"/>
          <w:sz w:val="22"/>
        </w:rPr>
        <w:t>Performed dimensional, visual, interlock, electrical-operation, control-loop, protection-grade, instrument-calibration, withstand-voltage, auxiliary-loop, contact-resistance, CT/VT winding-resistance and relay-function inspection.</w:t>
      </w:r>
    </w:p>
    <w:p>
      <w:pPr>
        <w:spacing w:before="0" w:after="0"/>
      </w:pPr>
    </w:p>
    <w:p>
      <w:pPr>
        <w:spacing w:before="0" w:after="0"/>
        <w:jc w:val="left"/>
      </w:pPr>
      <w:r>
        <w:rPr>
          <w:rFonts w:ascii="Arial" w:hAnsi="Arial"/>
          <w:b/>
          <w:sz w:val="22"/>
        </w:rPr>
        <w:t>FEB 2023 – MAY 2025</w:t>
      </w:r>
    </w:p>
    <w:p>
      <w:pPr>
        <w:spacing w:before="0" w:after="0"/>
        <w:jc w:val="left"/>
      </w:pPr>
      <w:r>
        <w:rPr>
          <w:rFonts w:ascii="Arial" w:hAnsi="Arial"/>
          <w:b w:val="0"/>
          <w:sz w:val="22"/>
        </w:rPr>
        <w:t>Client: ExxonMobil</w:t>
      </w:r>
    </w:p>
    <w:p>
      <w:pPr>
        <w:spacing w:before="0" w:after="0"/>
        <w:jc w:val="left"/>
      </w:pPr>
      <w:r>
        <w:rPr>
          <w:rFonts w:ascii="Arial" w:hAnsi="Arial"/>
          <w:b w:val="0"/>
          <w:sz w:val="22"/>
        </w:rPr>
        <w:t>Motor test</w:t>
      </w:r>
    </w:p>
    <w:p>
      <w:pPr>
        <w:spacing w:before="0" w:after="0"/>
        <w:jc w:val="left"/>
      </w:pPr>
      <w:r>
        <w:rPr>
          <w:rFonts w:ascii="Arial" w:hAnsi="Arial"/>
          <w:b w:val="0"/>
          <w:sz w:val="22"/>
        </w:rPr>
        <w:t>Vendor: Nanyang Explosion Protection (Suzhou) Special Equipment Co.,Ltd</w:t>
      </w:r>
    </w:p>
    <w:p>
      <w:pPr>
        <w:spacing w:before="0" w:after="0"/>
        <w:jc w:val="left"/>
      </w:pPr>
      <w:r>
        <w:rPr>
          <w:rFonts w:ascii="Arial" w:hAnsi="Arial"/>
          <w:b w:val="0"/>
          <w:sz w:val="22"/>
        </w:rPr>
        <w:t>Product: Huizhou Chemical Complex Project</w:t>
      </w:r>
    </w:p>
    <w:p>
      <w:pPr>
        <w:pStyle w:val="ListBullet"/>
        <w:spacing w:before="0" w:after="0"/>
        <w:ind w:left="720" w:hanging="360"/>
        <w:jc w:val="both"/>
      </w:pPr>
      <w:r>
        <w:rPr>
          <w:rFonts w:ascii="Arial" w:hAnsi="Arial"/>
          <w:b w:val="0"/>
          <w:sz w:val="22"/>
        </w:rPr>
        <w:t>Performed motor winding resistance, insulation resistance, no-load, stall, vibration, AC withstand, noise, efficiency, power-factor, surge, overspeed, temperature-rise and final checks.</w:t>
      </w:r>
    </w:p>
    <w:p>
      <w:pPr>
        <w:spacing w:before="0" w:after="0"/>
      </w:pPr>
    </w:p>
    <w:p>
      <w:pPr>
        <w:spacing w:before="0" w:after="0"/>
        <w:jc w:val="left"/>
      </w:pPr>
      <w:r>
        <w:rPr>
          <w:rFonts w:ascii="Arial" w:hAnsi="Arial"/>
          <w:b/>
          <w:sz w:val="22"/>
        </w:rPr>
        <w:t>FEB 2023 – MAY 2025</w:t>
      </w:r>
    </w:p>
    <w:p>
      <w:pPr>
        <w:spacing w:before="0" w:after="0"/>
        <w:jc w:val="left"/>
      </w:pPr>
      <w:r>
        <w:rPr>
          <w:rFonts w:ascii="Arial" w:hAnsi="Arial"/>
          <w:b w:val="0"/>
          <w:sz w:val="22"/>
        </w:rPr>
        <w:t>Client: ExxonMobil</w:t>
      </w:r>
    </w:p>
    <w:p>
      <w:pPr>
        <w:spacing w:before="0" w:after="0"/>
        <w:jc w:val="left"/>
      </w:pPr>
      <w:r>
        <w:rPr>
          <w:rFonts w:ascii="Arial" w:hAnsi="Arial"/>
          <w:b w:val="0"/>
          <w:sz w:val="22"/>
        </w:rPr>
        <w:t>MOTOR TEST</w:t>
      </w:r>
    </w:p>
    <w:p>
      <w:pPr>
        <w:spacing w:before="0" w:after="0"/>
        <w:jc w:val="left"/>
      </w:pPr>
      <w:r>
        <w:rPr>
          <w:rFonts w:ascii="Arial" w:hAnsi="Arial"/>
          <w:b w:val="0"/>
          <w:sz w:val="22"/>
        </w:rPr>
        <w:t>Vendor: ABB High voltage Motor (Shanghai) Co. LTD</w:t>
      </w:r>
    </w:p>
    <w:p>
      <w:pPr>
        <w:spacing w:before="0" w:after="0"/>
        <w:jc w:val="left"/>
      </w:pPr>
      <w:r>
        <w:rPr>
          <w:rFonts w:ascii="Arial" w:hAnsi="Arial"/>
          <w:b w:val="0"/>
          <w:sz w:val="22"/>
        </w:rPr>
        <w:t>Product: 6130P011&amp;6130P012</w:t>
      </w:r>
    </w:p>
    <w:p>
      <w:pPr>
        <w:pStyle w:val="ListBullet"/>
        <w:spacing w:before="0" w:after="0"/>
        <w:ind w:left="720" w:hanging="360"/>
        <w:jc w:val="both"/>
      </w:pPr>
      <w:r>
        <w:rPr>
          <w:rFonts w:ascii="Arial" w:hAnsi="Arial"/>
          <w:b w:val="0"/>
          <w:sz w:val="22"/>
        </w:rPr>
        <w:t>Reviewed quality documents and manufacturing processes, audited production quality control, witnessed FAT, and performed final and packing inspection.</w:t>
      </w:r>
    </w:p>
    <w:p>
      <w:pPr>
        <w:spacing w:before="0" w:after="0"/>
      </w:pPr>
    </w:p>
    <w:p>
      <w:pPr>
        <w:spacing w:before="0" w:after="0"/>
        <w:jc w:val="left"/>
      </w:pPr>
      <w:r>
        <w:rPr>
          <w:rFonts w:ascii="Arial" w:hAnsi="Arial"/>
          <w:b/>
          <w:sz w:val="22"/>
        </w:rPr>
        <w:t>JUL 2023</w:t>
      </w:r>
    </w:p>
    <w:p>
      <w:pPr>
        <w:spacing w:before="0" w:after="0"/>
        <w:jc w:val="left"/>
      </w:pPr>
      <w:r>
        <w:rPr>
          <w:rFonts w:ascii="Arial" w:hAnsi="Arial"/>
          <w:b w:val="0"/>
          <w:sz w:val="22"/>
        </w:rPr>
        <w:t>Client: PRIME SOURCING INTERNATIONAL SDN BHD</w:t>
      </w:r>
    </w:p>
    <w:p>
      <w:pPr>
        <w:spacing w:before="0" w:after="0"/>
        <w:jc w:val="left"/>
      </w:pPr>
      <w:r>
        <w:rPr>
          <w:rFonts w:ascii="Arial" w:hAnsi="Arial"/>
          <w:b w:val="0"/>
          <w:sz w:val="22"/>
        </w:rPr>
        <w:t>PETRONAS RAPID PROJECT PACKAGE 14 – UTILITIES INTERCONNECTING, OFFSITE UNITS</w:t>
      </w:r>
    </w:p>
    <w:p>
      <w:pPr>
        <w:spacing w:before="0" w:after="0"/>
        <w:jc w:val="left"/>
      </w:pPr>
      <w:r>
        <w:rPr>
          <w:rFonts w:ascii="Arial" w:hAnsi="Arial"/>
          <w:b w:val="0"/>
          <w:sz w:val="22"/>
        </w:rPr>
        <w:t>Vendor: Prysmian Baosheng Cable Co., Ltd (PBCC)</w:t>
      </w:r>
    </w:p>
    <w:p>
      <w:pPr>
        <w:spacing w:before="0" w:after="0"/>
        <w:jc w:val="left"/>
      </w:pPr>
      <w:r>
        <w:rPr>
          <w:rFonts w:ascii="Arial" w:hAnsi="Arial"/>
          <w:b w:val="0"/>
          <w:sz w:val="22"/>
        </w:rPr>
        <w:t>Product: 275kV Power Cable</w:t>
      </w:r>
    </w:p>
    <w:p>
      <w:pPr>
        <w:pStyle w:val="ListBullet"/>
        <w:spacing w:before="0" w:after="0"/>
        <w:ind w:left="720" w:hanging="360"/>
        <w:jc w:val="both"/>
      </w:pPr>
      <w:r>
        <w:rPr>
          <w:rFonts w:ascii="Arial" w:hAnsi="Arial"/>
          <w:b w:val="0"/>
          <w:sz w:val="22"/>
        </w:rPr>
        <w:t>Performed pre-inspection, raw-material, cable manufacturing-process, routine, sample, additional, flame-retardant, impulse, drum-dimension and packaging inspections.</w:t>
      </w:r>
    </w:p>
    <w:p>
      <w:pPr>
        <w:pStyle w:val="ListBullet"/>
        <w:spacing w:before="0" w:after="0"/>
        <w:ind w:left="720" w:hanging="360"/>
        <w:jc w:val="both"/>
      </w:pPr>
      <w:r>
        <w:rPr>
          <w:rFonts w:ascii="Arial" w:hAnsi="Arial"/>
          <w:b w:val="0"/>
          <w:sz w:val="22"/>
        </w:rPr>
        <w:t>Checked conductor, insulation, sheathing, armour, hot-set, partial discharge, voltage, oversheath, capacitance, dimensions and mechanical properties.</w:t>
      </w:r>
    </w:p>
    <w:p>
      <w:pPr>
        <w:spacing w:before="0" w:after="0"/>
      </w:pPr>
    </w:p>
    <w:p>
      <w:pPr>
        <w:spacing w:before="0" w:after="0"/>
        <w:jc w:val="left"/>
      </w:pPr>
      <w:r>
        <w:rPr>
          <w:rFonts w:ascii="Arial" w:hAnsi="Arial"/>
          <w:b/>
          <w:sz w:val="22"/>
        </w:rPr>
        <w:t>JUL 2023</w:t>
      </w:r>
    </w:p>
    <w:p>
      <w:pPr>
        <w:spacing w:before="0" w:after="0"/>
        <w:jc w:val="left"/>
      </w:pPr>
      <w:r>
        <w:rPr>
          <w:rFonts w:ascii="Arial" w:hAnsi="Arial"/>
          <w:b w:val="0"/>
          <w:sz w:val="22"/>
        </w:rPr>
        <w:t>Client: Prismian Draka</w:t>
      </w:r>
    </w:p>
    <w:p>
      <w:pPr>
        <w:spacing w:before="0" w:after="0"/>
        <w:jc w:val="left"/>
      </w:pPr>
      <w:r>
        <w:rPr>
          <w:rFonts w:ascii="Arial" w:hAnsi="Arial"/>
          <w:b w:val="0"/>
          <w:sz w:val="22"/>
        </w:rPr>
        <w:t>SH15111 Australia ARA electrical 66kV project</w:t>
      </w:r>
    </w:p>
    <w:p>
      <w:pPr>
        <w:spacing w:before="0" w:after="0"/>
        <w:jc w:val="left"/>
      </w:pPr>
      <w:r>
        <w:rPr>
          <w:rFonts w:ascii="Arial" w:hAnsi="Arial"/>
          <w:b w:val="0"/>
          <w:sz w:val="22"/>
        </w:rPr>
        <w:t>Vendor: Prysmian Cable (Shanghai) Co., Ltd</w:t>
      </w:r>
    </w:p>
    <w:p>
      <w:pPr>
        <w:spacing w:before="0" w:after="0"/>
        <w:jc w:val="left"/>
      </w:pPr>
      <w:r>
        <w:rPr>
          <w:rFonts w:ascii="Arial" w:hAnsi="Arial"/>
          <w:b w:val="0"/>
          <w:sz w:val="22"/>
        </w:rPr>
        <w:t>Product: 66kV 185mm2 copper power cable</w:t>
      </w:r>
    </w:p>
    <w:p>
      <w:pPr>
        <w:pStyle w:val="ListBullet"/>
        <w:spacing w:before="0" w:after="0"/>
        <w:ind w:left="720" w:hanging="360"/>
        <w:jc w:val="both"/>
      </w:pPr>
      <w:r>
        <w:rPr>
          <w:rFonts w:ascii="Arial" w:hAnsi="Arial"/>
          <w:b w:val="0"/>
          <w:sz w:val="22"/>
        </w:rPr>
        <w:t>Performed raw-material, cable-process, routine, sample, flame-retardant, impulse, drum-dimension and packaging inspection.</w:t>
      </w:r>
    </w:p>
    <w:p>
      <w:pPr>
        <w:pStyle w:val="ListBullet"/>
        <w:spacing w:before="0" w:after="0"/>
        <w:ind w:left="720" w:hanging="360"/>
        <w:jc w:val="both"/>
      </w:pPr>
      <w:r>
        <w:rPr>
          <w:rFonts w:ascii="Arial" w:hAnsi="Arial"/>
          <w:b w:val="0"/>
          <w:sz w:val="22"/>
        </w:rPr>
        <w:t>Checked copper, insulation, armour, conductor, screens, sheaths, hot-set, capacitance, interfaces, voids, contaminants and cable markings.</w:t>
      </w:r>
    </w:p>
    <w:p>
      <w:pPr>
        <w:spacing w:before="0" w:after="0"/>
      </w:pPr>
    </w:p>
    <w:p>
      <w:pPr>
        <w:spacing w:before="0" w:after="0"/>
        <w:jc w:val="left"/>
      </w:pPr>
      <w:r>
        <w:rPr>
          <w:rFonts w:ascii="Arial" w:hAnsi="Arial"/>
          <w:b/>
          <w:sz w:val="22"/>
        </w:rPr>
        <w:t>OCT 2022 – AUG 2023</w:t>
      </w:r>
    </w:p>
    <w:p>
      <w:pPr>
        <w:spacing w:before="0" w:after="0"/>
        <w:jc w:val="left"/>
      </w:pPr>
      <w:r>
        <w:rPr>
          <w:rFonts w:ascii="Arial" w:hAnsi="Arial"/>
          <w:b w:val="0"/>
          <w:sz w:val="22"/>
        </w:rPr>
        <w:t>Client: NOA Group</w:t>
      </w:r>
    </w:p>
    <w:p>
      <w:pPr>
        <w:spacing w:before="0" w:after="0"/>
        <w:jc w:val="left"/>
      </w:pPr>
      <w:r>
        <w:rPr>
          <w:rFonts w:ascii="Arial" w:hAnsi="Arial"/>
          <w:b w:val="0"/>
          <w:sz w:val="22"/>
        </w:rPr>
        <w:t>FPSO</w:t>
      </w:r>
    </w:p>
    <w:p>
      <w:pPr>
        <w:spacing w:before="0" w:after="0"/>
        <w:jc w:val="left"/>
      </w:pPr>
      <w:r>
        <w:rPr>
          <w:rFonts w:ascii="Arial" w:hAnsi="Arial"/>
          <w:b w:val="0"/>
          <w:sz w:val="22"/>
        </w:rPr>
        <w:t>Vendor: Qidong cosco</w:t>
      </w:r>
    </w:p>
    <w:p>
      <w:pPr>
        <w:spacing w:before="0" w:after="0"/>
        <w:jc w:val="left"/>
      </w:pPr>
      <w:r>
        <w:rPr>
          <w:rFonts w:ascii="Arial" w:hAnsi="Arial"/>
          <w:b w:val="0"/>
          <w:sz w:val="22"/>
        </w:rPr>
        <w:t>Product: YINSON</w:t>
      </w:r>
    </w:p>
    <w:p>
      <w:pPr>
        <w:spacing w:before="0" w:after="0"/>
        <w:jc w:val="left"/>
      </w:pPr>
      <w:r>
        <w:rPr>
          <w:rFonts w:ascii="Arial" w:hAnsi="Arial"/>
          <w:b w:val="0"/>
          <w:sz w:val="22"/>
        </w:rPr>
        <w:t>Position: EX QC inspector</w:t>
      </w:r>
    </w:p>
    <w:p>
      <w:pPr>
        <w:pStyle w:val="ListBullet"/>
        <w:spacing w:before="0" w:after="0"/>
        <w:ind w:left="720" w:hanging="360"/>
        <w:jc w:val="both"/>
      </w:pPr>
      <w:r>
        <w:rPr>
          <w:rFonts w:ascii="Arial" w:hAnsi="Arial"/>
          <w:b w:val="0"/>
          <w:sz w:val="22"/>
        </w:rPr>
        <w:t>Performed electrical, instrumentation and telecoms QCF inspection for supports, cable ladders, trays, cable laying, tubing, Ex equipment, EHT, wiring, instruments, earthing, PAGA, telephone, CCTV and F&amp;G systems.</w:t>
      </w:r>
    </w:p>
    <w:p>
      <w:pPr>
        <w:pStyle w:val="ListBullet"/>
        <w:spacing w:before="0" w:after="0"/>
        <w:ind w:left="720" w:hanging="360"/>
        <w:jc w:val="both"/>
      </w:pPr>
      <w:r>
        <w:rPr>
          <w:rFonts w:ascii="Arial" w:hAnsi="Arial"/>
          <w:b w:val="0"/>
          <w:sz w:val="22"/>
        </w:rPr>
        <w:t>Participated in FATs, owner and QC meetings, E&amp;I pre-inspection meetings, QCF preparation and upload, MFD submission, NCR and punch closure, and training of new EIT workers.</w:t>
      </w:r>
    </w:p>
    <w:p>
      <w:pPr>
        <w:spacing w:before="0" w:after="0"/>
      </w:pPr>
    </w:p>
    <w:p>
      <w:pPr>
        <w:spacing w:before="0" w:after="0"/>
        <w:jc w:val="left"/>
      </w:pPr>
      <w:r>
        <w:rPr>
          <w:rFonts w:ascii="Arial" w:hAnsi="Arial"/>
          <w:b/>
          <w:sz w:val="22"/>
        </w:rPr>
        <w:t>OCT 2022</w:t>
      </w:r>
    </w:p>
    <w:p>
      <w:pPr>
        <w:spacing w:before="0" w:after="0"/>
        <w:jc w:val="left"/>
      </w:pPr>
      <w:r>
        <w:rPr>
          <w:rFonts w:ascii="Arial" w:hAnsi="Arial"/>
          <w:b w:val="0"/>
          <w:sz w:val="22"/>
        </w:rPr>
        <w:t>Client: China Petrochemical</w:t>
      </w:r>
    </w:p>
    <w:p>
      <w:pPr>
        <w:spacing w:before="0" w:after="0"/>
        <w:jc w:val="left"/>
      </w:pPr>
      <w:r>
        <w:rPr>
          <w:rFonts w:ascii="Arial" w:hAnsi="Arial"/>
          <w:b w:val="0"/>
          <w:sz w:val="22"/>
        </w:rPr>
        <w:t>China Petrochemical shengli oilfield offshore oil platform undersea cable project</w:t>
      </w:r>
    </w:p>
    <w:p>
      <w:pPr>
        <w:spacing w:before="0" w:after="0"/>
        <w:jc w:val="left"/>
      </w:pPr>
      <w:r>
        <w:rPr>
          <w:rFonts w:ascii="Arial" w:hAnsi="Arial"/>
          <w:b w:val="0"/>
          <w:sz w:val="22"/>
        </w:rPr>
        <w:t>Vendor: LS VIVA Cable &amp; system</w:t>
      </w:r>
    </w:p>
    <w:p>
      <w:pPr>
        <w:spacing w:before="0" w:after="0"/>
        <w:jc w:val="left"/>
      </w:pPr>
      <w:r>
        <w:rPr>
          <w:rFonts w:ascii="Arial" w:hAnsi="Arial"/>
          <w:b w:val="0"/>
          <w:sz w:val="22"/>
        </w:rPr>
        <w:t>Product: 110kV 1600SQ AL/XLPE/WBT/AL Corrugated/MDPE or FR-PVC</w:t>
      </w:r>
    </w:p>
    <w:p>
      <w:pPr>
        <w:pStyle w:val="ListBullet"/>
        <w:spacing w:before="0" w:after="0"/>
        <w:ind w:left="720" w:hanging="360"/>
        <w:jc w:val="both"/>
      </w:pPr>
      <w:r>
        <w:rPr>
          <w:rFonts w:ascii="Arial" w:hAnsi="Arial"/>
          <w:b w:val="0"/>
          <w:sz w:val="22"/>
        </w:rPr>
        <w:t>Performed raw-material, cable construction, structure, routine factory, high-voltage, partial-discharge, resistance, sheath, tan delta, water-penetration, hot-set, capacitance, fire-retardant, drum and packaging inspection.</w:t>
      </w:r>
    </w:p>
    <w:p>
      <w:pPr>
        <w:spacing w:before="0" w:after="0"/>
      </w:pPr>
    </w:p>
    <w:p>
      <w:pPr>
        <w:spacing w:before="0" w:after="0"/>
        <w:jc w:val="left"/>
      </w:pPr>
      <w:r>
        <w:rPr>
          <w:rFonts w:ascii="Arial" w:hAnsi="Arial"/>
          <w:b/>
          <w:sz w:val="22"/>
        </w:rPr>
        <w:t>OCT 2022</w:t>
      </w:r>
    </w:p>
    <w:p>
      <w:pPr>
        <w:spacing w:before="0" w:after="0"/>
        <w:jc w:val="left"/>
      </w:pPr>
      <w:r>
        <w:rPr>
          <w:rFonts w:ascii="Arial" w:hAnsi="Arial"/>
          <w:b w:val="0"/>
          <w:sz w:val="22"/>
        </w:rPr>
        <w:t>Client: KJVG/Chevron</w:t>
      </w:r>
    </w:p>
    <w:p>
      <w:pPr>
        <w:spacing w:before="0" w:after="0"/>
        <w:jc w:val="left"/>
      </w:pPr>
      <w:r>
        <w:rPr>
          <w:rFonts w:ascii="Arial" w:hAnsi="Arial"/>
          <w:b w:val="0"/>
          <w:sz w:val="22"/>
        </w:rPr>
        <w:t>GORGON PROJECT</w:t>
      </w:r>
    </w:p>
    <w:p>
      <w:pPr>
        <w:spacing w:before="0" w:after="0"/>
        <w:jc w:val="left"/>
      </w:pPr>
      <w:r>
        <w:rPr>
          <w:rFonts w:ascii="Arial" w:hAnsi="Arial"/>
          <w:b w:val="0"/>
          <w:sz w:val="22"/>
        </w:rPr>
        <w:t>Vendor: Qingdao Hanhe Cable Co., Ltd.</w:t>
      </w:r>
    </w:p>
    <w:p>
      <w:pPr>
        <w:spacing w:before="0" w:after="0"/>
        <w:jc w:val="left"/>
      </w:pPr>
      <w:r>
        <w:rPr>
          <w:rFonts w:ascii="Arial" w:hAnsi="Arial"/>
          <w:b w:val="0"/>
          <w:sz w:val="22"/>
        </w:rPr>
        <w:t>Product: ELECTRICAL CABLE</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Performed quantity, visual, dimensional, packing, marking and document review inspection.</w:t>
      </w:r>
    </w:p>
    <w:p>
      <w:pPr>
        <w:spacing w:before="0" w:after="0"/>
      </w:pPr>
    </w:p>
    <w:p>
      <w:pPr>
        <w:spacing w:before="0" w:after="0"/>
        <w:jc w:val="left"/>
      </w:pPr>
      <w:r>
        <w:rPr>
          <w:rFonts w:ascii="Arial" w:hAnsi="Arial"/>
          <w:b/>
          <w:sz w:val="22"/>
        </w:rPr>
        <w:t>JUN 2022</w:t>
      </w:r>
    </w:p>
    <w:p>
      <w:pPr>
        <w:spacing w:before="0" w:after="0"/>
        <w:jc w:val="left"/>
      </w:pPr>
      <w:r>
        <w:rPr>
          <w:rFonts w:ascii="Arial" w:hAnsi="Arial"/>
          <w:b w:val="0"/>
          <w:sz w:val="22"/>
        </w:rPr>
        <w:t>Client: State Grid</w:t>
      </w:r>
    </w:p>
    <w:p>
      <w:pPr>
        <w:spacing w:before="0" w:after="0"/>
        <w:jc w:val="left"/>
      </w:pPr>
      <w:r>
        <w:rPr>
          <w:rFonts w:ascii="Arial" w:hAnsi="Arial"/>
          <w:b w:val="0"/>
          <w:sz w:val="22"/>
        </w:rPr>
        <w:t>110 kV cable procurement program</w:t>
      </w:r>
    </w:p>
    <w:p>
      <w:pPr>
        <w:spacing w:before="0" w:after="0"/>
        <w:jc w:val="left"/>
      </w:pPr>
      <w:r>
        <w:rPr>
          <w:rFonts w:ascii="Arial" w:hAnsi="Arial"/>
          <w:b w:val="0"/>
          <w:sz w:val="22"/>
        </w:rPr>
        <w:t>Vendor: Wanda Cable Group</w:t>
      </w:r>
    </w:p>
    <w:p>
      <w:pPr>
        <w:spacing w:before="0" w:after="0"/>
        <w:jc w:val="left"/>
      </w:pPr>
      <w:r>
        <w:rPr>
          <w:rFonts w:ascii="Arial" w:hAnsi="Arial"/>
          <w:b w:val="0"/>
          <w:sz w:val="22"/>
        </w:rPr>
        <w:t>Product: 110 kV cable</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Performed pre-inspection meetings, raw-material, in-process, witness-test, dimensional, visual, quantity, packing and marking inspection, and reviewed test reports.</w:t>
      </w:r>
    </w:p>
    <w:p>
      <w:pPr>
        <w:spacing w:before="0" w:after="0"/>
      </w:pPr>
    </w:p>
    <w:p>
      <w:pPr>
        <w:spacing w:before="0" w:after="0"/>
        <w:jc w:val="left"/>
      </w:pPr>
      <w:r>
        <w:rPr>
          <w:rFonts w:ascii="Arial" w:hAnsi="Arial"/>
          <w:b/>
          <w:sz w:val="22"/>
        </w:rPr>
        <w:t>SEP 2022</w:t>
      </w:r>
    </w:p>
    <w:p>
      <w:pPr>
        <w:spacing w:before="0" w:after="0"/>
        <w:jc w:val="left"/>
      </w:pPr>
      <w:r>
        <w:rPr>
          <w:rFonts w:ascii="Arial" w:hAnsi="Arial"/>
          <w:b w:val="0"/>
          <w:sz w:val="22"/>
        </w:rPr>
        <w:t>Client: UTECO</w:t>
      </w:r>
    </w:p>
    <w:p>
      <w:pPr>
        <w:spacing w:before="0" w:after="0"/>
        <w:jc w:val="left"/>
      </w:pPr>
      <w:r>
        <w:rPr>
          <w:rFonts w:ascii="Arial" w:hAnsi="Arial"/>
          <w:b w:val="0"/>
          <w:sz w:val="22"/>
        </w:rPr>
        <w:t>USAID Pakistan: Power Distribution Program (PDP)</w:t>
      </w:r>
    </w:p>
    <w:p>
      <w:pPr>
        <w:spacing w:before="0" w:after="0"/>
        <w:jc w:val="left"/>
      </w:pPr>
      <w:r>
        <w:rPr>
          <w:rFonts w:ascii="Arial" w:hAnsi="Arial"/>
          <w:b w:val="0"/>
          <w:sz w:val="22"/>
        </w:rPr>
        <w:t>Vendor: Zhengzhou Yifang Cable Co., Ltd</w:t>
      </w:r>
    </w:p>
    <w:p>
      <w:pPr>
        <w:spacing w:before="0" w:after="0"/>
        <w:jc w:val="left"/>
      </w:pPr>
      <w:r>
        <w:rPr>
          <w:rFonts w:ascii="Arial" w:hAnsi="Arial"/>
          <w:b w:val="0"/>
          <w:sz w:val="22"/>
        </w:rPr>
        <w:t>Product: 600V Aerial Bundled Cable (ABC) w 3x 50mm2 aluminum conductor XLPE insulated phase</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Performed raw-material, in-process conductor and insulation, laid-up-core, sheath, armouring and finished-cable routine-test inspection.</w:t>
      </w:r>
    </w:p>
    <w:p>
      <w:pPr>
        <w:spacing w:before="0" w:after="0"/>
      </w:pPr>
    </w:p>
    <w:p>
      <w:pPr>
        <w:spacing w:before="0" w:after="0"/>
        <w:jc w:val="left"/>
      </w:pPr>
      <w:r>
        <w:rPr>
          <w:rFonts w:ascii="Arial" w:hAnsi="Arial"/>
          <w:b/>
          <w:sz w:val="22"/>
        </w:rPr>
        <w:t>OCT 2022</w:t>
      </w:r>
    </w:p>
    <w:p>
      <w:pPr>
        <w:spacing w:before="0" w:after="0"/>
        <w:jc w:val="left"/>
      </w:pPr>
      <w:r>
        <w:rPr>
          <w:rFonts w:ascii="Arial" w:hAnsi="Arial"/>
          <w:b w:val="0"/>
          <w:sz w:val="22"/>
        </w:rPr>
        <w:t>Client: CNOOC</w:t>
      </w:r>
    </w:p>
    <w:p>
      <w:pPr>
        <w:spacing w:before="0" w:after="0"/>
        <w:jc w:val="left"/>
      </w:pPr>
      <w:r>
        <w:rPr>
          <w:rFonts w:ascii="Arial" w:hAnsi="Arial"/>
          <w:b w:val="0"/>
          <w:sz w:val="22"/>
        </w:rPr>
        <w:t>Missan Oil Field Development Project</w:t>
      </w:r>
    </w:p>
    <w:p>
      <w:pPr>
        <w:spacing w:before="0" w:after="0"/>
        <w:jc w:val="left"/>
      </w:pPr>
      <w:r>
        <w:rPr>
          <w:rFonts w:ascii="Arial" w:hAnsi="Arial"/>
          <w:b w:val="0"/>
          <w:sz w:val="22"/>
        </w:rPr>
        <w:t>Vendor: Qingdao Hanhe Cable Co., Ltd</w:t>
      </w:r>
    </w:p>
    <w:p>
      <w:pPr>
        <w:spacing w:before="0" w:after="0"/>
        <w:jc w:val="left"/>
      </w:pPr>
      <w:r>
        <w:rPr>
          <w:rFonts w:ascii="Arial" w:hAnsi="Arial"/>
          <w:b w:val="0"/>
          <w:sz w:val="22"/>
        </w:rPr>
        <w:t>Product: XLPE Insulated Power Cable</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Reviewed raw-material, manufacturing-process, mill-quality and product inspection reports.</w:t>
      </w:r>
    </w:p>
    <w:p>
      <w:pPr>
        <w:pStyle w:val="ListBullet"/>
        <w:spacing w:before="0" w:after="0"/>
        <w:ind w:left="720" w:hanging="360"/>
        <w:jc w:val="both"/>
      </w:pPr>
      <w:r>
        <w:rPr>
          <w:rFonts w:ascii="Arial" w:hAnsi="Arial"/>
          <w:b w:val="0"/>
          <w:sz w:val="22"/>
        </w:rPr>
        <w:t>Witnessed conductor resistance, voltage, partial-discharge, cable-structure, conductor-measurement and XLPE heat-extension tests.</w:t>
      </w:r>
    </w:p>
    <w:p>
      <w:pPr>
        <w:spacing w:before="0" w:after="0"/>
      </w:pPr>
    </w:p>
    <w:p>
      <w:pPr>
        <w:spacing w:before="0" w:after="0"/>
        <w:jc w:val="left"/>
      </w:pPr>
      <w:r>
        <w:rPr>
          <w:rFonts w:ascii="Arial" w:hAnsi="Arial"/>
          <w:b/>
          <w:sz w:val="22"/>
        </w:rPr>
        <w:t>DEC 2022</w:t>
      </w:r>
    </w:p>
    <w:p>
      <w:pPr>
        <w:spacing w:before="0" w:after="0"/>
        <w:jc w:val="left"/>
      </w:pPr>
      <w:r>
        <w:rPr>
          <w:rFonts w:ascii="Arial" w:hAnsi="Arial"/>
          <w:b w:val="0"/>
          <w:sz w:val="22"/>
        </w:rPr>
        <w:t>Client: Enerflex</w:t>
      </w:r>
    </w:p>
    <w:p>
      <w:pPr>
        <w:spacing w:before="0" w:after="0"/>
        <w:jc w:val="left"/>
      </w:pPr>
      <w:r>
        <w:rPr>
          <w:rFonts w:ascii="Arial" w:hAnsi="Arial"/>
          <w:b w:val="0"/>
          <w:sz w:val="22"/>
        </w:rPr>
        <w:t>MV Variable Speed Drivers</w:t>
      </w:r>
    </w:p>
    <w:p>
      <w:pPr>
        <w:spacing w:before="0" w:after="0"/>
        <w:jc w:val="left"/>
      </w:pPr>
      <w:r>
        <w:rPr>
          <w:rFonts w:ascii="Arial" w:hAnsi="Arial"/>
          <w:b w:val="0"/>
          <w:sz w:val="22"/>
        </w:rPr>
        <w:t>Vendor: Beijing ABB Electric Driver System Co., Ltd</w:t>
      </w:r>
    </w:p>
    <w:p>
      <w:pPr>
        <w:spacing w:before="0" w:after="0"/>
        <w:jc w:val="left"/>
      </w:pPr>
      <w:r>
        <w:rPr>
          <w:rFonts w:ascii="Arial" w:hAnsi="Arial"/>
          <w:b w:val="0"/>
          <w:sz w:val="22"/>
        </w:rPr>
        <w:t>Product: MV Variable Speed Drivers</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Reviewed documents and performed visual, pressure, hi-pot, auxiliary/control, protective-device, charging, load, functional, FAT and packing inspection.</w:t>
      </w:r>
    </w:p>
    <w:p>
      <w:pPr>
        <w:spacing w:before="0" w:after="0"/>
      </w:pPr>
    </w:p>
    <w:p>
      <w:pPr>
        <w:spacing w:before="0" w:after="0"/>
        <w:jc w:val="left"/>
      </w:pPr>
      <w:r>
        <w:rPr>
          <w:rFonts w:ascii="Arial" w:hAnsi="Arial"/>
          <w:b/>
          <w:sz w:val="22"/>
        </w:rPr>
        <w:t>DEC 2022</w:t>
      </w:r>
    </w:p>
    <w:p>
      <w:pPr>
        <w:spacing w:before="0" w:after="0"/>
        <w:jc w:val="left"/>
      </w:pPr>
      <w:r>
        <w:rPr>
          <w:rFonts w:ascii="Arial" w:hAnsi="Arial"/>
          <w:b w:val="0"/>
          <w:sz w:val="22"/>
        </w:rPr>
        <w:t>Client: Fushun Petrochemical Inc., China</w:t>
      </w:r>
    </w:p>
    <w:p>
      <w:pPr>
        <w:spacing w:before="0" w:after="0"/>
        <w:jc w:val="left"/>
      </w:pPr>
      <w:r>
        <w:rPr>
          <w:rFonts w:ascii="Arial" w:hAnsi="Arial"/>
          <w:b w:val="0"/>
          <w:sz w:val="22"/>
        </w:rPr>
        <w:t>High-voltage distribution cabinets</w:t>
      </w:r>
    </w:p>
    <w:p>
      <w:pPr>
        <w:spacing w:before="0" w:after="0"/>
        <w:jc w:val="left"/>
      </w:pPr>
      <w:r>
        <w:rPr>
          <w:rFonts w:ascii="Arial" w:hAnsi="Arial"/>
          <w:b w:val="0"/>
          <w:sz w:val="22"/>
        </w:rPr>
        <w:t>Vendor: Northeast Electric Co., LTD</w:t>
      </w:r>
    </w:p>
    <w:p>
      <w:pPr>
        <w:spacing w:before="0" w:after="0"/>
        <w:jc w:val="left"/>
      </w:pPr>
      <w:r>
        <w:rPr>
          <w:rFonts w:ascii="Arial" w:hAnsi="Arial"/>
          <w:b w:val="0"/>
          <w:sz w:val="22"/>
        </w:rPr>
        <w:t>Product: High-voltage distribution cabinets</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Inspected certificates, dimensions, module arrangement, enclosure, connections, busbars, mechanical operation, dielectric performance, insulation, earthing, functions, phase sequence, cleaning, documents, packing and marking.</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val="0"/>
          <w:sz w:val="22"/>
        </w:rPr>
        <w:t>Client: State Grid Hubei Electric Power Company</w:t>
      </w:r>
    </w:p>
    <w:p>
      <w:pPr>
        <w:spacing w:before="0" w:after="0"/>
        <w:jc w:val="left"/>
      </w:pPr>
      <w:r>
        <w:rPr>
          <w:rFonts w:ascii="Arial" w:hAnsi="Arial"/>
          <w:b w:val="0"/>
          <w:sz w:val="22"/>
        </w:rPr>
        <w:t>Shiyan substation 500KV GIS</w:t>
      </w:r>
    </w:p>
    <w:p>
      <w:pPr>
        <w:spacing w:before="0" w:after="0"/>
        <w:jc w:val="left"/>
      </w:pPr>
      <w:r>
        <w:rPr>
          <w:rFonts w:ascii="Arial" w:hAnsi="Arial"/>
          <w:b w:val="0"/>
          <w:sz w:val="22"/>
        </w:rPr>
        <w:t>Vendor: XIAN XD High Voltage Apparatus Co. Ltd</w:t>
      </w:r>
    </w:p>
    <w:p>
      <w:pPr>
        <w:spacing w:before="0" w:after="0"/>
        <w:jc w:val="left"/>
      </w:pPr>
      <w:r>
        <w:rPr>
          <w:rFonts w:ascii="Arial" w:hAnsi="Arial"/>
          <w:b w:val="0"/>
          <w:sz w:val="22"/>
        </w:rPr>
        <w:t>Product: 500KV GIS</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Reviewed material, quality-system, sub-vendor, calibration, quality-certificate and test documentation.</w:t>
      </w:r>
    </w:p>
    <w:p>
      <w:pPr>
        <w:pStyle w:val="ListBullet"/>
        <w:spacing w:before="0" w:after="0"/>
        <w:ind w:left="720" w:hanging="360"/>
        <w:jc w:val="both"/>
      </w:pPr>
      <w:r>
        <w:rPr>
          <w:rFonts w:ascii="Arial" w:hAnsi="Arial"/>
          <w:b w:val="0"/>
          <w:sz w:val="22"/>
        </w:rPr>
        <w:t>Inspected GIS breakers, isolating and earthing switches, busbars, cylinders, elbows and bushings, including wiring, SF6 leakage and pressure, resistance, withstand, partial discharge, CT, enclosure pressure, CB, DS/EC/FES and auxiliary electrical tests.</w:t>
      </w:r>
    </w:p>
    <w:p>
      <w:pPr>
        <w:pStyle w:val="ListBullet"/>
        <w:spacing w:before="0" w:after="0"/>
        <w:ind w:left="720" w:hanging="360"/>
        <w:jc w:val="both"/>
      </w:pPr>
      <w:r>
        <w:rPr>
          <w:rFonts w:ascii="Arial" w:hAnsi="Arial"/>
          <w:b w:val="0"/>
          <w:sz w:val="22"/>
        </w:rPr>
        <w:t>Supervised delivery, mechanical-operation, insulation, contact-resistance, installation, grounding, vacuum, mechanisms, control circuits, dimensions, nameplates, paint and marking.</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val="0"/>
          <w:sz w:val="22"/>
        </w:rPr>
        <w:t>Client: GE(Italy)</w:t>
      </w:r>
    </w:p>
    <w:p>
      <w:pPr>
        <w:spacing w:before="0" w:after="0"/>
        <w:jc w:val="left"/>
      </w:pPr>
      <w:r>
        <w:rPr>
          <w:rFonts w:ascii="Arial" w:hAnsi="Arial"/>
          <w:b w:val="0"/>
          <w:sz w:val="22"/>
        </w:rPr>
        <w:t>WEPP III Project</w:t>
      </w:r>
    </w:p>
    <w:p>
      <w:pPr>
        <w:spacing w:before="0" w:after="0"/>
        <w:jc w:val="left"/>
      </w:pPr>
      <w:r>
        <w:rPr>
          <w:rFonts w:ascii="Arial" w:hAnsi="Arial"/>
          <w:b w:val="0"/>
          <w:sz w:val="22"/>
        </w:rPr>
        <w:t>Vendor: XD-MITSUBISHI ELECTRIC SWITCHGEAR COMPANY LTD</w:t>
      </w:r>
    </w:p>
    <w:p>
      <w:pPr>
        <w:spacing w:before="0" w:after="0"/>
        <w:jc w:val="left"/>
      </w:pPr>
      <w:r>
        <w:rPr>
          <w:rFonts w:ascii="Arial" w:hAnsi="Arial"/>
          <w:b w:val="0"/>
          <w:sz w:val="22"/>
        </w:rPr>
        <w:t>Product: 12KV Switch gear panel</w:t>
      </w:r>
    </w:p>
    <w:p>
      <w:pPr>
        <w:spacing w:before="0" w:after="0"/>
        <w:jc w:val="left"/>
      </w:pPr>
      <w:r>
        <w:rPr>
          <w:rFonts w:ascii="Arial" w:hAnsi="Arial"/>
          <w:b w:val="0"/>
          <w:sz w:val="22"/>
        </w:rPr>
        <w:t>Position: Supervisor</w:t>
      </w:r>
    </w:p>
    <w:p>
      <w:pPr>
        <w:pStyle w:val="ListBullet"/>
        <w:spacing w:before="0" w:after="0"/>
        <w:ind w:left="720" w:hanging="360"/>
        <w:jc w:val="both"/>
      </w:pPr>
      <w:r>
        <w:rPr>
          <w:rFonts w:ascii="Arial" w:hAnsi="Arial"/>
          <w:b w:val="0"/>
          <w:sz w:val="22"/>
        </w:rPr>
        <w:t>Performed visual, dimensional, nameplate, mechanical-operation, insulation-resistance, dielectric, electrical-operation, circuit-breaker, document and test-report inspection.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Chinese (Comprehensive, Reading, Writing)</w:t>
      </w:r>
    </w:p>
    <w:p>
      <w:pPr>
        <w:pStyle w:val="ListBullet"/>
        <w:spacing w:before="0" w:after="0"/>
        <w:ind w:left="720" w:hanging="360"/>
        <w:jc w:val="both"/>
      </w:pPr>
      <w:r>
        <w:rPr>
          <w:rFonts w:ascii="Arial" w:hAnsi="Arial"/>
          <w:b w:val="0"/>
          <w:sz w:val="22"/>
        </w:rPr>
        <w:t>English (Conversational, Reading, Writing)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Vendor Surveillance Inspection</w:t>
      </w:r>
    </w:p>
    <w:p>
      <w:pPr>
        <w:pStyle w:val="ListBullet"/>
        <w:spacing w:before="0" w:after="0"/>
        <w:ind w:left="720" w:hanging="360"/>
        <w:jc w:val="both"/>
      </w:pPr>
      <w:r>
        <w:rPr>
          <w:rFonts w:ascii="Arial" w:hAnsi="Arial"/>
          <w:b w:val="0"/>
          <w:sz w:val="22"/>
        </w:rPr>
        <w:t>E&amp;I Inspection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ITP and FAT Procedure Review</w:t>
      </w:r>
    </w:p>
    <w:p>
      <w:pPr>
        <w:pStyle w:val="ListBullet"/>
        <w:spacing w:before="0" w:after="0"/>
        <w:ind w:left="720" w:hanging="360"/>
        <w:jc w:val="both"/>
      </w:pPr>
      <w:r>
        <w:rPr>
          <w:rFonts w:ascii="Arial" w:hAnsi="Arial"/>
          <w:b w:val="0"/>
          <w:sz w:val="22"/>
        </w:rPr>
        <w:t>Manufacturing Process Surveillance</w:t>
      </w:r>
    </w:p>
    <w:p>
      <w:pPr>
        <w:pStyle w:val="ListBullet"/>
        <w:spacing w:before="0" w:after="0"/>
        <w:ind w:left="720" w:hanging="360"/>
        <w:jc w:val="both"/>
      </w:pPr>
      <w:r>
        <w:rPr>
          <w:rFonts w:ascii="Arial" w:hAnsi="Arial"/>
          <w:b w:val="0"/>
          <w:sz w:val="22"/>
        </w:rPr>
        <w:t>Cable Inspection</w:t>
      </w:r>
    </w:p>
    <w:p>
      <w:pPr>
        <w:pStyle w:val="ListBullet"/>
        <w:spacing w:before="0" w:after="0"/>
        <w:ind w:left="720" w:hanging="360"/>
        <w:jc w:val="both"/>
      </w:pPr>
      <w:r>
        <w:rPr>
          <w:rFonts w:ascii="Arial" w:hAnsi="Arial"/>
          <w:b w:val="0"/>
          <w:sz w:val="22"/>
        </w:rPr>
        <w:t>Transformer Inspection</w:t>
      </w:r>
    </w:p>
    <w:p>
      <w:pPr>
        <w:pStyle w:val="ListBullet"/>
        <w:spacing w:before="0" w:after="0"/>
        <w:ind w:left="720" w:hanging="360"/>
        <w:jc w:val="both"/>
      </w:pPr>
      <w:r>
        <w:rPr>
          <w:rFonts w:ascii="Arial" w:hAnsi="Arial"/>
          <w:b w:val="0"/>
          <w:sz w:val="22"/>
        </w:rPr>
        <w:t>GIS and Switchgear Inspection</w:t>
      </w:r>
    </w:p>
    <w:p>
      <w:pPr>
        <w:pStyle w:val="ListBullet"/>
        <w:spacing w:before="0" w:after="0"/>
        <w:ind w:left="720" w:hanging="360"/>
        <w:jc w:val="both"/>
      </w:pPr>
      <w:r>
        <w:rPr>
          <w:rFonts w:ascii="Arial" w:hAnsi="Arial"/>
          <w:b w:val="0"/>
          <w:sz w:val="22"/>
        </w:rPr>
        <w:t>Motor Inspection</w:t>
      </w:r>
    </w:p>
    <w:p>
      <w:pPr>
        <w:pStyle w:val="ListBullet"/>
        <w:spacing w:before="0" w:after="0"/>
        <w:ind w:left="720" w:hanging="360"/>
        <w:jc w:val="both"/>
      </w:pPr>
      <w:r>
        <w:rPr>
          <w:rFonts w:ascii="Arial" w:hAnsi="Arial"/>
          <w:b w:val="0"/>
          <w:sz w:val="22"/>
        </w:rPr>
        <w:t>Optical Fibre Inspection</w:t>
      </w:r>
    </w:p>
    <w:p>
      <w:pPr>
        <w:pStyle w:val="ListBullet"/>
        <w:spacing w:before="0" w:after="0"/>
        <w:ind w:left="720" w:hanging="360"/>
        <w:jc w:val="both"/>
      </w:pPr>
      <w:r>
        <w:rPr>
          <w:rFonts w:ascii="Arial" w:hAnsi="Arial"/>
          <w:b w:val="0"/>
          <w:sz w:val="22"/>
        </w:rPr>
        <w:t>Control System Inspection</w:t>
      </w:r>
    </w:p>
    <w:p>
      <w:pPr>
        <w:pStyle w:val="ListBullet"/>
        <w:spacing w:before="0" w:after="0"/>
        <w:ind w:left="720" w:hanging="360"/>
        <w:jc w:val="both"/>
      </w:pPr>
      <w:r>
        <w:rPr>
          <w:rFonts w:ascii="Arial" w:hAnsi="Arial"/>
          <w:b w:val="0"/>
          <w:sz w:val="22"/>
        </w:rPr>
        <w:t>Ex Equipment Inspection</w:t>
      </w:r>
    </w:p>
    <w:p>
      <w:pPr>
        <w:pStyle w:val="ListBullet"/>
        <w:spacing w:before="0" w:after="0"/>
        <w:ind w:left="720" w:hanging="360"/>
        <w:jc w:val="both"/>
      </w:pPr>
      <w:r>
        <w:rPr>
          <w:rFonts w:ascii="Arial" w:hAnsi="Arial"/>
          <w:b w:val="0"/>
          <w:sz w:val="22"/>
        </w:rPr>
        <w:t>Construction Quality Inspection</w:t>
      </w:r>
    </w:p>
    <w:p>
      <w:pPr>
        <w:pStyle w:val="ListBullet"/>
        <w:spacing w:before="0" w:after="0"/>
        <w:ind w:left="720" w:hanging="360"/>
        <w:jc w:val="both"/>
      </w:pPr>
      <w:r>
        <w:rPr>
          <w:rFonts w:ascii="Arial" w:hAnsi="Arial"/>
          <w:b w:val="0"/>
          <w:sz w:val="22"/>
        </w:rPr>
        <w:t>NCR and Punch-List Closure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HV-MV-LV Motors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GIS</w:t>
      </w:r>
    </w:p>
    <w:p>
      <w:pPr>
        <w:pStyle w:val="ListBullet"/>
        <w:spacing w:before="0" w:after="0"/>
        <w:ind w:left="720" w:hanging="360"/>
        <w:jc w:val="both"/>
      </w:pPr>
      <w:r>
        <w:rPr>
          <w:rFonts w:ascii="Arial" w:hAnsi="Arial"/>
          <w:b w:val="0"/>
          <w:sz w:val="22"/>
        </w:rPr>
        <w:t>HV Cables</w:t>
      </w:r>
    </w:p>
    <w:p>
      <w:pPr>
        <w:pStyle w:val="ListBullet"/>
        <w:spacing w:before="0" w:after="0"/>
        <w:ind w:left="720" w:hanging="360"/>
        <w:jc w:val="both"/>
      </w:pPr>
      <w:r>
        <w:rPr>
          <w:rFonts w:ascii="Arial" w:hAnsi="Arial"/>
          <w:b w:val="0"/>
          <w:sz w:val="22"/>
        </w:rPr>
        <w:t>MV Cables</w:t>
      </w:r>
    </w:p>
    <w:p>
      <w:pPr>
        <w:pStyle w:val="ListBullet"/>
        <w:spacing w:before="0" w:after="0"/>
        <w:ind w:left="720" w:hanging="360"/>
        <w:jc w:val="both"/>
      </w:pPr>
      <w:r>
        <w:rPr>
          <w:rFonts w:ascii="Arial" w:hAnsi="Arial"/>
          <w:b w:val="0"/>
          <w:sz w:val="22"/>
        </w:rPr>
        <w:t>Power Cables</w:t>
      </w:r>
    </w:p>
    <w:p>
      <w:pPr>
        <w:pStyle w:val="ListBullet"/>
        <w:spacing w:before="0" w:after="0"/>
        <w:ind w:left="720" w:hanging="360"/>
        <w:jc w:val="both"/>
      </w:pPr>
      <w:r>
        <w:rPr>
          <w:rFonts w:ascii="Arial" w:hAnsi="Arial"/>
          <w:b w:val="0"/>
          <w:sz w:val="22"/>
        </w:rPr>
        <w:t>Optical Fibre</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Control Systems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PV Modules</w:t>
      </w:r>
    </w:p>
    <w:p>
      <w:pPr>
        <w:pStyle w:val="ListBullet"/>
        <w:spacing w:before="0" w:after="0"/>
        <w:ind w:left="720" w:hanging="360"/>
        <w:jc w:val="both"/>
      </w:pPr>
      <w:r>
        <w:rPr>
          <w:rFonts w:ascii="Arial" w:hAnsi="Arial"/>
          <w:b w:val="0"/>
          <w:sz w:val="22"/>
        </w:rPr>
        <w:t>Metering Equipment</w:t>
      </w:r>
    </w:p>
    <w:p>
      <w:pPr>
        <w:pStyle w:val="ListBullet"/>
        <w:spacing w:before="0" w:after="0"/>
        <w:ind w:left="720" w:hanging="360"/>
        <w:jc w:val="both"/>
      </w:pPr>
      <w:r>
        <w:rPr>
          <w:rFonts w:ascii="Arial" w:hAnsi="Arial"/>
          <w:b w:val="0"/>
          <w:sz w:val="22"/>
        </w:rPr>
        <w:t>Samplers</w:t>
      </w:r>
    </w:p>
    <w:p>
      <w:pPr>
        <w:pStyle w:val="ListBullet"/>
        <w:spacing w:before="0" w:after="0"/>
        <w:ind w:left="720" w:hanging="360"/>
        <w:jc w:val="both"/>
      </w:pPr>
      <w:r>
        <w:rPr>
          <w:rFonts w:ascii="Arial" w:hAnsi="Arial"/>
          <w:b w:val="0"/>
          <w:sz w:val="22"/>
        </w:rPr>
        <w:t>Detectors</w:t>
      </w:r>
    </w:p>
    <w:p>
      <w:pPr>
        <w:pStyle w:val="ListBullet"/>
        <w:spacing w:before="0" w:after="0"/>
        <w:ind w:left="720" w:hanging="360"/>
        <w:jc w:val="both"/>
      </w:pPr>
      <w:r>
        <w:rPr>
          <w:rFonts w:ascii="Arial" w:hAnsi="Arial"/>
          <w:b w:val="0"/>
          <w:sz w:val="22"/>
        </w:rPr>
        <w:t>Analyzers</w:t>
      </w:r>
    </w:p>
    <w:p>
      <w:pPr>
        <w:pStyle w:val="ListBullet"/>
        <w:spacing w:before="0" w:after="0"/>
        <w:ind w:left="720" w:hanging="360"/>
        <w:jc w:val="both"/>
      </w:pPr>
      <w:r>
        <w:rPr>
          <w:rFonts w:ascii="Arial" w:hAnsi="Arial"/>
          <w:b w:val="0"/>
          <w:sz w:val="22"/>
        </w:rPr>
        <w:t>RMU</w:t>
      </w:r>
    </w:p>
    <w:p>
      <w:pPr>
        <w:pStyle w:val="ListBullet"/>
        <w:spacing w:before="0" w:after="0"/>
        <w:ind w:left="720" w:hanging="360"/>
        <w:jc w:val="both"/>
      </w:pPr>
      <w:r>
        <w:rPr>
          <w:rFonts w:ascii="Arial" w:hAnsi="Arial"/>
          <w:b w:val="0"/>
          <w:sz w:val="22"/>
        </w:rPr>
        <w:t>Battery Energy Storage Systems</w:t>
      </w:r>
    </w:p>
    <w:p>
      <w:pPr>
        <w:pStyle w:val="ListBullet"/>
        <w:spacing w:before="0" w:after="0"/>
        <w:ind w:left="720" w:hanging="360"/>
        <w:jc w:val="both"/>
      </w:pPr>
      <w:r>
        <w:rPr>
          <w:rFonts w:ascii="Arial" w:hAnsi="Arial"/>
          <w:b w:val="0"/>
          <w:sz w:val="22"/>
        </w:rPr>
        <w:t>Cable Trays</w:t>
      </w:r>
    </w:p>
    <w:p>
      <w:pPr>
        <w:pStyle w:val="ListBullet"/>
        <w:spacing w:before="0" w:after="0"/>
        <w:ind w:left="720" w:hanging="360"/>
        <w:jc w:val="both"/>
      </w:pPr>
      <w:r>
        <w:rPr>
          <w:rFonts w:ascii="Arial" w:hAnsi="Arial"/>
          <w:b w:val="0"/>
          <w:sz w:val="22"/>
        </w:rPr>
        <w:t>Elevators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Surge Arresters</w:t>
      </w:r>
    </w:p>
    <w:p>
      <w:pPr>
        <w:pStyle w:val="ListBullet"/>
        <w:spacing w:before="0" w:after="0"/>
        <w:ind w:left="720" w:hanging="360"/>
        <w:jc w:val="both"/>
      </w:pPr>
      <w:r>
        <w:rPr>
          <w:rFonts w:ascii="Arial" w:hAnsi="Arial"/>
          <w:b w:val="0"/>
          <w:sz w:val="22"/>
        </w:rPr>
        <w:t>VFDs</w:t>
      </w:r>
    </w:p>
    <w:p>
      <w:pPr>
        <w:pStyle w:val="ListBullet"/>
        <w:spacing w:before="0" w:after="0"/>
        <w:ind w:left="720" w:hanging="360"/>
        <w:jc w:val="both"/>
      </w:pPr>
      <w:r>
        <w:rPr>
          <w:rFonts w:ascii="Arial" w:hAnsi="Arial"/>
          <w:b w:val="0"/>
          <w:sz w:val="22"/>
        </w:rPr>
        <w:t>Power Plant Controller Panels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